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4811B" w14:textId="388AE1A0" w:rsidR="00BA4FD2" w:rsidRPr="0094010D" w:rsidRDefault="00684717" w:rsidP="00BA4FD2">
      <w:pPr>
        <w:pStyle w:val="Header"/>
        <w:tabs>
          <w:tab w:val="clear" w:pos="9360"/>
          <w:tab w:val="left" w:pos="9090"/>
        </w:tabs>
        <w:jc w:val="center"/>
        <w:outlineLvl w:val="0"/>
        <w:rPr>
          <w:rFonts w:ascii="Times" w:hAnsi="Times"/>
          <w:b/>
          <w:sz w:val="23"/>
          <w:szCs w:val="23"/>
        </w:rPr>
      </w:pPr>
      <w:r w:rsidRPr="0094010D">
        <w:rPr>
          <w:rFonts w:ascii="Times" w:hAnsi="Times"/>
          <w:b/>
          <w:sz w:val="23"/>
          <w:szCs w:val="23"/>
        </w:rPr>
        <w:t xml:space="preserve">PROJECT LEE </w:t>
      </w:r>
      <w:r w:rsidR="005B7758" w:rsidRPr="0094010D">
        <w:rPr>
          <w:rFonts w:ascii="Times" w:hAnsi="Times"/>
          <w:b/>
          <w:sz w:val="23"/>
          <w:szCs w:val="23"/>
        </w:rPr>
        <w:t>TEACHER VIDEO SELF-</w:t>
      </w:r>
      <w:r w:rsidRPr="0094010D">
        <w:rPr>
          <w:rFonts w:ascii="Times" w:hAnsi="Times"/>
          <w:b/>
          <w:sz w:val="23"/>
          <w:szCs w:val="23"/>
        </w:rPr>
        <w:t>OBSERVATION</w:t>
      </w:r>
      <w:r w:rsidR="005B7758" w:rsidRPr="0094010D">
        <w:rPr>
          <w:rFonts w:ascii="Times" w:hAnsi="Times"/>
          <w:b/>
          <w:sz w:val="23"/>
          <w:szCs w:val="23"/>
        </w:rPr>
        <w:t xml:space="preserve"> &amp; REFLECTION</w:t>
      </w:r>
      <w:r w:rsidRPr="0094010D">
        <w:rPr>
          <w:rFonts w:ascii="Times" w:hAnsi="Times"/>
          <w:b/>
          <w:sz w:val="23"/>
          <w:szCs w:val="23"/>
        </w:rPr>
        <w:t xml:space="preserve"> PROTOCOL</w:t>
      </w:r>
    </w:p>
    <w:p w14:paraId="3069C9D8" w14:textId="112BFB16" w:rsidR="00BA4FD2" w:rsidRPr="0094010D" w:rsidRDefault="001C3614" w:rsidP="005A0737">
      <w:pPr>
        <w:pStyle w:val="Header"/>
        <w:tabs>
          <w:tab w:val="clear" w:pos="9360"/>
          <w:tab w:val="left" w:pos="9090"/>
        </w:tabs>
        <w:jc w:val="center"/>
        <w:outlineLvl w:val="0"/>
        <w:rPr>
          <w:rFonts w:ascii="Times" w:hAnsi="Times"/>
          <w:b/>
          <w:sz w:val="23"/>
          <w:szCs w:val="23"/>
        </w:rPr>
      </w:pPr>
      <w:r w:rsidRPr="0094010D">
        <w:rPr>
          <w:rFonts w:ascii="Times" w:hAnsi="Times"/>
          <w:b/>
          <w:sz w:val="23"/>
          <w:szCs w:val="23"/>
        </w:rPr>
        <w:t>Teacher Self Observation: PLUSS Features</w:t>
      </w:r>
    </w:p>
    <w:tbl>
      <w:tblPr>
        <w:tblW w:w="16006" w:type="dxa"/>
        <w:tblInd w:w="108" w:type="dxa"/>
        <w:tblLook w:val="04A0" w:firstRow="1" w:lastRow="0" w:firstColumn="1" w:lastColumn="0" w:noHBand="0" w:noVBand="1"/>
      </w:tblPr>
      <w:tblGrid>
        <w:gridCol w:w="1686"/>
        <w:gridCol w:w="1300"/>
        <w:gridCol w:w="1300"/>
        <w:gridCol w:w="1300"/>
        <w:gridCol w:w="1936"/>
        <w:gridCol w:w="2429"/>
        <w:gridCol w:w="3854"/>
        <w:gridCol w:w="2201"/>
      </w:tblGrid>
      <w:tr w:rsidR="009B2C6D" w:rsidRPr="0094010D" w14:paraId="77E647BC" w14:textId="7F643605" w:rsidTr="009B2C6D">
        <w:trPr>
          <w:trHeight w:val="320"/>
        </w:trPr>
        <w:tc>
          <w:tcPr>
            <w:tcW w:w="1686" w:type="dxa"/>
            <w:tcBorders>
              <w:top w:val="nil"/>
              <w:left w:val="nil"/>
              <w:bottom w:val="nil"/>
              <w:right w:val="nil"/>
            </w:tcBorders>
            <w:shd w:val="clear" w:color="auto" w:fill="auto"/>
            <w:noWrap/>
            <w:vAlign w:val="bottom"/>
            <w:hideMark/>
          </w:tcPr>
          <w:p w14:paraId="659812ED" w14:textId="77777777" w:rsidR="009B2C6D" w:rsidRPr="0094010D" w:rsidRDefault="009B2C6D" w:rsidP="009B2C6D">
            <w:pPr>
              <w:jc w:val="right"/>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Teacher:</w:t>
            </w:r>
          </w:p>
        </w:tc>
        <w:tc>
          <w:tcPr>
            <w:tcW w:w="1300" w:type="dxa"/>
            <w:tcBorders>
              <w:top w:val="nil"/>
              <w:left w:val="nil"/>
              <w:bottom w:val="single" w:sz="4" w:space="0" w:color="auto"/>
              <w:right w:val="nil"/>
            </w:tcBorders>
            <w:shd w:val="clear" w:color="auto" w:fill="auto"/>
            <w:noWrap/>
            <w:vAlign w:val="bottom"/>
            <w:hideMark/>
          </w:tcPr>
          <w:p w14:paraId="161AEF5C" w14:textId="77777777" w:rsidR="009B2C6D" w:rsidRPr="0094010D" w:rsidRDefault="009B2C6D" w:rsidP="009B2C6D">
            <w:pPr>
              <w:jc w:val="right"/>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w:t>
            </w:r>
          </w:p>
        </w:tc>
        <w:tc>
          <w:tcPr>
            <w:tcW w:w="1300" w:type="dxa"/>
            <w:tcBorders>
              <w:top w:val="nil"/>
              <w:left w:val="nil"/>
              <w:bottom w:val="nil"/>
              <w:right w:val="nil"/>
            </w:tcBorders>
            <w:shd w:val="clear" w:color="auto" w:fill="auto"/>
            <w:noWrap/>
            <w:vAlign w:val="bottom"/>
            <w:hideMark/>
          </w:tcPr>
          <w:p w14:paraId="225D470F" w14:textId="77777777" w:rsidR="009B2C6D" w:rsidRPr="0094010D" w:rsidRDefault="009B2C6D" w:rsidP="009B2C6D">
            <w:pPr>
              <w:jc w:val="right"/>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Grade:</w:t>
            </w:r>
          </w:p>
        </w:tc>
        <w:tc>
          <w:tcPr>
            <w:tcW w:w="1300" w:type="dxa"/>
            <w:tcBorders>
              <w:top w:val="nil"/>
              <w:left w:val="nil"/>
              <w:bottom w:val="single" w:sz="4" w:space="0" w:color="auto"/>
              <w:right w:val="nil"/>
            </w:tcBorders>
            <w:shd w:val="clear" w:color="auto" w:fill="auto"/>
            <w:noWrap/>
            <w:vAlign w:val="bottom"/>
            <w:hideMark/>
          </w:tcPr>
          <w:p w14:paraId="6F7BCB7C" w14:textId="77777777" w:rsidR="009B2C6D" w:rsidRPr="0094010D" w:rsidRDefault="009B2C6D" w:rsidP="009B2C6D">
            <w:pPr>
              <w:jc w:val="right"/>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w:t>
            </w:r>
          </w:p>
        </w:tc>
        <w:tc>
          <w:tcPr>
            <w:tcW w:w="1936" w:type="dxa"/>
            <w:tcBorders>
              <w:top w:val="nil"/>
              <w:left w:val="nil"/>
              <w:bottom w:val="nil"/>
              <w:right w:val="nil"/>
            </w:tcBorders>
            <w:shd w:val="clear" w:color="auto" w:fill="auto"/>
            <w:noWrap/>
            <w:vAlign w:val="bottom"/>
            <w:hideMark/>
          </w:tcPr>
          <w:p w14:paraId="7B3A475C" w14:textId="29CA443F" w:rsidR="009B2C6D" w:rsidRPr="0094010D" w:rsidRDefault="009B2C6D" w:rsidP="009B2C6D">
            <w:pPr>
              <w:rPr>
                <w:rFonts w:ascii="Times" w:eastAsia="Times New Roman" w:hAnsi="Times" w:cs="Times New Roman"/>
                <w:color w:val="000000"/>
                <w:sz w:val="23"/>
                <w:szCs w:val="23"/>
              </w:rPr>
            </w:pPr>
            <w:proofErr w:type="gramStart"/>
            <w:r w:rsidRPr="0094010D">
              <w:rPr>
                <w:rFonts w:ascii="Times" w:eastAsia="Times New Roman" w:hAnsi="Times" w:cs="Times New Roman"/>
                <w:color w:val="000000"/>
                <w:sz w:val="23"/>
                <w:szCs w:val="23"/>
              </w:rPr>
              <w:t>Date:_</w:t>
            </w:r>
            <w:proofErr w:type="gramEnd"/>
            <w:r w:rsidRPr="0094010D">
              <w:rPr>
                <w:rFonts w:ascii="Times" w:eastAsia="Times New Roman" w:hAnsi="Times" w:cs="Times New Roman"/>
                <w:color w:val="000000"/>
                <w:sz w:val="23"/>
                <w:szCs w:val="23"/>
              </w:rPr>
              <w:t>_________</w:t>
            </w:r>
          </w:p>
        </w:tc>
        <w:tc>
          <w:tcPr>
            <w:tcW w:w="2429" w:type="dxa"/>
            <w:tcBorders>
              <w:top w:val="nil"/>
              <w:left w:val="nil"/>
              <w:right w:val="nil"/>
            </w:tcBorders>
            <w:shd w:val="clear" w:color="auto" w:fill="auto"/>
            <w:noWrap/>
            <w:vAlign w:val="bottom"/>
            <w:hideMark/>
          </w:tcPr>
          <w:p w14:paraId="05D0833F" w14:textId="76CA45EB" w:rsidR="009B2C6D" w:rsidRPr="0094010D" w:rsidRDefault="009B2C6D" w:rsidP="009B2C6D">
            <w:pPr>
              <w:rPr>
                <w:rFonts w:ascii="Times" w:eastAsia="Times New Roman" w:hAnsi="Times" w:cs="Times New Roman"/>
                <w:color w:val="000000"/>
                <w:sz w:val="23"/>
                <w:szCs w:val="23"/>
              </w:rPr>
            </w:pPr>
            <w:proofErr w:type="gramStart"/>
            <w:r w:rsidRPr="0094010D">
              <w:rPr>
                <w:rFonts w:ascii="Times" w:eastAsia="Times New Roman" w:hAnsi="Times" w:cs="Times New Roman"/>
                <w:color w:val="000000"/>
                <w:sz w:val="23"/>
                <w:szCs w:val="23"/>
              </w:rPr>
              <w:t>Language:_</w:t>
            </w:r>
            <w:proofErr w:type="gramEnd"/>
            <w:r w:rsidRPr="0094010D">
              <w:rPr>
                <w:rFonts w:ascii="Times" w:eastAsia="Times New Roman" w:hAnsi="Times" w:cs="Times New Roman"/>
                <w:color w:val="000000"/>
                <w:sz w:val="23"/>
                <w:szCs w:val="23"/>
              </w:rPr>
              <w:t>_________</w:t>
            </w:r>
          </w:p>
        </w:tc>
        <w:tc>
          <w:tcPr>
            <w:tcW w:w="3854" w:type="dxa"/>
            <w:tcBorders>
              <w:top w:val="nil"/>
              <w:left w:val="nil"/>
              <w:right w:val="nil"/>
            </w:tcBorders>
            <w:shd w:val="clear" w:color="auto" w:fill="auto"/>
            <w:noWrap/>
            <w:vAlign w:val="bottom"/>
            <w:hideMark/>
          </w:tcPr>
          <w:p w14:paraId="2B47ADE1" w14:textId="48E949EC" w:rsidR="009B2C6D" w:rsidRPr="0094010D" w:rsidRDefault="009B2C6D" w:rsidP="009B2C6D">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Model: TWI, English</w:t>
            </w:r>
          </w:p>
        </w:tc>
        <w:tc>
          <w:tcPr>
            <w:tcW w:w="2201" w:type="dxa"/>
            <w:vAlign w:val="bottom"/>
          </w:tcPr>
          <w:p w14:paraId="42796523" w14:textId="1FFC36AD" w:rsidR="009B2C6D" w:rsidRPr="0094010D" w:rsidRDefault="009B2C6D" w:rsidP="009B2C6D">
            <w:pPr>
              <w:rPr>
                <w:sz w:val="23"/>
                <w:szCs w:val="23"/>
              </w:rPr>
            </w:pPr>
          </w:p>
        </w:tc>
      </w:tr>
    </w:tbl>
    <w:p w14:paraId="0F8F760C" w14:textId="0FCA323B" w:rsidR="00690907" w:rsidRPr="0094010D" w:rsidRDefault="00690907">
      <w:pPr>
        <w:rPr>
          <w:rFonts w:ascii="Times" w:hAnsi="Times"/>
          <w:b/>
          <w:sz w:val="23"/>
          <w:szCs w:val="23"/>
        </w:rPr>
      </w:pPr>
    </w:p>
    <w:p w14:paraId="73F87B52" w14:textId="400287F9" w:rsidR="009B2C6D" w:rsidRPr="0094010D" w:rsidRDefault="009B2C6D" w:rsidP="001C361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xml:space="preserve">Teaching Goal: ___________________________________________________________________________________________________________ </w:t>
      </w:r>
    </w:p>
    <w:p w14:paraId="1D8B521A" w14:textId="63BA7B72" w:rsidR="00367423" w:rsidRPr="0094010D" w:rsidRDefault="009B2C6D" w:rsidP="009B2C6D">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________________________________________________________________________________________________________________________</w:t>
      </w:r>
    </w:p>
    <w:tbl>
      <w:tblPr>
        <w:tblStyle w:val="TableGrid"/>
        <w:tblW w:w="14418" w:type="dxa"/>
        <w:tblLayout w:type="fixed"/>
        <w:tblLook w:val="04A0" w:firstRow="1" w:lastRow="0" w:firstColumn="1" w:lastColumn="0" w:noHBand="0" w:noVBand="1"/>
      </w:tblPr>
      <w:tblGrid>
        <w:gridCol w:w="1705"/>
        <w:gridCol w:w="5400"/>
        <w:gridCol w:w="4410"/>
        <w:gridCol w:w="810"/>
        <w:gridCol w:w="1080"/>
        <w:gridCol w:w="1013"/>
      </w:tblGrid>
      <w:tr w:rsidR="00367423" w:rsidRPr="0094010D" w14:paraId="171DCF2F" w14:textId="77777777" w:rsidTr="00C9476C">
        <w:tc>
          <w:tcPr>
            <w:tcW w:w="1705" w:type="dxa"/>
          </w:tcPr>
          <w:p w14:paraId="0ABCA93C" w14:textId="77777777" w:rsidR="00367423" w:rsidRPr="0094010D" w:rsidRDefault="00367423" w:rsidP="00367423">
            <w:pPr>
              <w:rPr>
                <w:rFonts w:ascii="Times" w:hAnsi="Times"/>
                <w:b/>
                <w:sz w:val="23"/>
                <w:szCs w:val="23"/>
              </w:rPr>
            </w:pPr>
            <w:r w:rsidRPr="0094010D">
              <w:rPr>
                <w:rFonts w:ascii="Times" w:hAnsi="Times"/>
                <w:b/>
                <w:sz w:val="23"/>
                <w:szCs w:val="23"/>
              </w:rPr>
              <w:t>PLUSS Feature</w:t>
            </w:r>
          </w:p>
          <w:p w14:paraId="50BCE530" w14:textId="2F57A215" w:rsidR="00367423" w:rsidRPr="0094010D" w:rsidRDefault="00367423" w:rsidP="00367423">
            <w:pPr>
              <w:rPr>
                <w:rFonts w:ascii="Times" w:hAnsi="Times"/>
                <w:b/>
                <w:sz w:val="23"/>
                <w:szCs w:val="23"/>
              </w:rPr>
            </w:pPr>
          </w:p>
        </w:tc>
        <w:tc>
          <w:tcPr>
            <w:tcW w:w="5400" w:type="dxa"/>
          </w:tcPr>
          <w:p w14:paraId="79B14185" w14:textId="76C92C77" w:rsidR="00367423" w:rsidRPr="0094010D" w:rsidRDefault="00367423" w:rsidP="00367423">
            <w:pPr>
              <w:rPr>
                <w:rFonts w:ascii="Times" w:hAnsi="Times"/>
                <w:b/>
                <w:sz w:val="23"/>
                <w:szCs w:val="23"/>
              </w:rPr>
            </w:pPr>
            <w:r w:rsidRPr="0094010D">
              <w:rPr>
                <w:rFonts w:ascii="Times" w:hAnsi="Times"/>
                <w:b/>
                <w:sz w:val="23"/>
                <w:szCs w:val="23"/>
              </w:rPr>
              <w:t>Highlight any instructional strategies you saw utilized to support the ELs</w:t>
            </w:r>
            <w:r w:rsidR="00812E87" w:rsidRPr="0094010D">
              <w:rPr>
                <w:rFonts w:ascii="Times" w:hAnsi="Times"/>
                <w:b/>
                <w:sz w:val="23"/>
                <w:szCs w:val="23"/>
              </w:rPr>
              <w:t xml:space="preserve">* </w:t>
            </w:r>
          </w:p>
        </w:tc>
        <w:tc>
          <w:tcPr>
            <w:tcW w:w="4410" w:type="dxa"/>
          </w:tcPr>
          <w:p w14:paraId="15BFB9F4" w14:textId="7779FC7D" w:rsidR="00367423" w:rsidRPr="0094010D" w:rsidRDefault="00C9476C" w:rsidP="00367423">
            <w:pPr>
              <w:rPr>
                <w:rFonts w:ascii="Times" w:hAnsi="Times"/>
                <w:b/>
                <w:sz w:val="23"/>
                <w:szCs w:val="23"/>
              </w:rPr>
            </w:pPr>
            <w:r w:rsidRPr="0094010D">
              <w:rPr>
                <w:rFonts w:ascii="Times" w:hAnsi="Times"/>
                <w:b/>
                <w:sz w:val="23"/>
                <w:szCs w:val="23"/>
              </w:rPr>
              <w:t xml:space="preserve">Note how ELs were supported, </w:t>
            </w:r>
            <w:r w:rsidR="00F60385" w:rsidRPr="0094010D">
              <w:rPr>
                <w:rFonts w:ascii="Times" w:hAnsi="Times"/>
                <w:b/>
                <w:sz w:val="23"/>
                <w:szCs w:val="23"/>
              </w:rPr>
              <w:t>response</w:t>
            </w:r>
            <w:r w:rsidRPr="0094010D">
              <w:rPr>
                <w:rFonts w:ascii="Times" w:hAnsi="Times"/>
                <w:b/>
                <w:sz w:val="23"/>
                <w:szCs w:val="23"/>
              </w:rPr>
              <w:t>s</w:t>
            </w:r>
            <w:r w:rsidR="00367423" w:rsidRPr="0094010D">
              <w:rPr>
                <w:rFonts w:ascii="Times" w:hAnsi="Times"/>
                <w:b/>
                <w:sz w:val="23"/>
                <w:szCs w:val="23"/>
              </w:rPr>
              <w:t xml:space="preserve"> (or opportunities</w:t>
            </w:r>
            <w:r w:rsidRPr="0094010D">
              <w:rPr>
                <w:rFonts w:ascii="Times" w:hAnsi="Times"/>
                <w:b/>
                <w:sz w:val="23"/>
                <w:szCs w:val="23"/>
              </w:rPr>
              <w:t xml:space="preserve"> to improve support</w:t>
            </w:r>
            <w:r w:rsidR="00367423" w:rsidRPr="0094010D">
              <w:rPr>
                <w:rFonts w:ascii="Times" w:hAnsi="Times"/>
                <w:b/>
                <w:sz w:val="23"/>
                <w:szCs w:val="23"/>
              </w:rPr>
              <w:t>)</w:t>
            </w:r>
          </w:p>
        </w:tc>
        <w:tc>
          <w:tcPr>
            <w:tcW w:w="810" w:type="dxa"/>
          </w:tcPr>
          <w:p w14:paraId="48520311" w14:textId="6EF05A29" w:rsidR="00367423" w:rsidRPr="0094010D" w:rsidRDefault="00367423" w:rsidP="00367423">
            <w:pPr>
              <w:jc w:val="center"/>
              <w:rPr>
                <w:rFonts w:ascii="Times" w:hAnsi="Times"/>
                <w:b/>
                <w:sz w:val="23"/>
                <w:szCs w:val="23"/>
              </w:rPr>
            </w:pPr>
            <w:r w:rsidRPr="0094010D">
              <w:rPr>
                <w:rFonts w:ascii="Times" w:hAnsi="Times"/>
                <w:b/>
                <w:sz w:val="23"/>
                <w:szCs w:val="23"/>
              </w:rPr>
              <w:t>Not in place</w:t>
            </w:r>
          </w:p>
        </w:tc>
        <w:tc>
          <w:tcPr>
            <w:tcW w:w="1080" w:type="dxa"/>
          </w:tcPr>
          <w:p w14:paraId="202B786A" w14:textId="085B8282" w:rsidR="00367423" w:rsidRPr="0094010D" w:rsidRDefault="00367423" w:rsidP="00367423">
            <w:pPr>
              <w:jc w:val="center"/>
              <w:rPr>
                <w:rFonts w:ascii="Times" w:hAnsi="Times"/>
                <w:b/>
                <w:sz w:val="23"/>
                <w:szCs w:val="23"/>
              </w:rPr>
            </w:pPr>
            <w:r w:rsidRPr="0094010D">
              <w:rPr>
                <w:rFonts w:ascii="Times" w:hAnsi="Times"/>
                <w:b/>
                <w:sz w:val="23"/>
                <w:szCs w:val="23"/>
              </w:rPr>
              <w:t>Partially in place</w:t>
            </w:r>
          </w:p>
        </w:tc>
        <w:tc>
          <w:tcPr>
            <w:tcW w:w="1013" w:type="dxa"/>
          </w:tcPr>
          <w:p w14:paraId="3EB73FF7" w14:textId="77777777" w:rsidR="00367423" w:rsidRPr="0094010D" w:rsidRDefault="00367423" w:rsidP="00367423">
            <w:pPr>
              <w:jc w:val="center"/>
              <w:rPr>
                <w:rFonts w:ascii="Times" w:hAnsi="Times"/>
                <w:b/>
                <w:sz w:val="23"/>
                <w:szCs w:val="23"/>
              </w:rPr>
            </w:pPr>
            <w:r w:rsidRPr="0094010D">
              <w:rPr>
                <w:rFonts w:ascii="Times" w:hAnsi="Times"/>
                <w:b/>
                <w:sz w:val="23"/>
                <w:szCs w:val="23"/>
              </w:rPr>
              <w:t>Fully in place</w:t>
            </w:r>
          </w:p>
        </w:tc>
      </w:tr>
      <w:tr w:rsidR="00C9476C" w:rsidRPr="0094010D" w14:paraId="2D50BE32" w14:textId="77777777" w:rsidTr="00C9476C">
        <w:tc>
          <w:tcPr>
            <w:tcW w:w="1705" w:type="dxa"/>
          </w:tcPr>
          <w:p w14:paraId="7BA2D9B4" w14:textId="3D1A6E9F" w:rsidR="00C9476C" w:rsidRPr="0094010D" w:rsidRDefault="00C9476C" w:rsidP="00367423">
            <w:pPr>
              <w:rPr>
                <w:rFonts w:ascii="Times" w:hAnsi="Times"/>
                <w:sz w:val="23"/>
                <w:szCs w:val="23"/>
              </w:rPr>
            </w:pPr>
            <w:r w:rsidRPr="0094010D">
              <w:rPr>
                <w:rFonts w:ascii="Times" w:hAnsi="Times"/>
                <w:b/>
                <w:sz w:val="23"/>
                <w:szCs w:val="23"/>
              </w:rPr>
              <w:t>P</w:t>
            </w:r>
            <w:r w:rsidRPr="0094010D">
              <w:rPr>
                <w:rFonts w:ascii="Times" w:hAnsi="Times"/>
                <w:sz w:val="23"/>
                <w:szCs w:val="23"/>
              </w:rPr>
              <w:t>re-teac</w:t>
            </w:r>
            <w:r w:rsidR="00DB5217">
              <w:rPr>
                <w:rFonts w:ascii="Times" w:hAnsi="Times"/>
                <w:sz w:val="23"/>
                <w:szCs w:val="23"/>
              </w:rPr>
              <w:t>h</w:t>
            </w:r>
            <w:r w:rsidRPr="0094010D">
              <w:rPr>
                <w:rFonts w:ascii="Times" w:hAnsi="Times"/>
                <w:sz w:val="23"/>
                <w:szCs w:val="23"/>
              </w:rPr>
              <w:t xml:space="preserve"> vocab</w:t>
            </w:r>
            <w:r w:rsidR="00DB5217">
              <w:rPr>
                <w:rFonts w:ascii="Times" w:hAnsi="Times"/>
                <w:sz w:val="23"/>
                <w:szCs w:val="23"/>
              </w:rPr>
              <w:t xml:space="preserve">, </w:t>
            </w:r>
            <w:r w:rsidRPr="0094010D">
              <w:rPr>
                <w:rFonts w:ascii="Times" w:hAnsi="Times"/>
                <w:sz w:val="23"/>
                <w:szCs w:val="23"/>
              </w:rPr>
              <w:t>prim</w:t>
            </w:r>
            <w:r w:rsidR="00DB5217">
              <w:rPr>
                <w:rFonts w:ascii="Times" w:hAnsi="Times"/>
                <w:sz w:val="23"/>
                <w:szCs w:val="23"/>
              </w:rPr>
              <w:t xml:space="preserve">e </w:t>
            </w:r>
            <w:r w:rsidRPr="0094010D">
              <w:rPr>
                <w:rFonts w:ascii="Times" w:hAnsi="Times"/>
                <w:sz w:val="23"/>
                <w:szCs w:val="23"/>
              </w:rPr>
              <w:t>background knowledge</w:t>
            </w:r>
            <w:r w:rsidR="00DB5217">
              <w:rPr>
                <w:rFonts w:ascii="Times" w:hAnsi="Times"/>
                <w:sz w:val="23"/>
                <w:szCs w:val="23"/>
              </w:rPr>
              <w:t>, make cultural connections</w:t>
            </w:r>
          </w:p>
        </w:tc>
        <w:tc>
          <w:tcPr>
            <w:tcW w:w="5400" w:type="dxa"/>
          </w:tcPr>
          <w:p w14:paraId="2D0F2291" w14:textId="6CBE052D" w:rsidR="00C9476C" w:rsidRPr="0094010D" w:rsidRDefault="00C9476C" w:rsidP="00367423">
            <w:pPr>
              <w:rPr>
                <w:rFonts w:ascii="Times" w:hAnsi="Times"/>
                <w:sz w:val="23"/>
                <w:szCs w:val="23"/>
              </w:rPr>
            </w:pPr>
            <w:r w:rsidRPr="0094010D">
              <w:rPr>
                <w:rFonts w:ascii="Times" w:hAnsi="Times"/>
                <w:sz w:val="23"/>
                <w:szCs w:val="23"/>
              </w:rPr>
              <w:t xml:space="preserve">Addresses </w:t>
            </w:r>
            <w:r w:rsidRPr="0094010D">
              <w:rPr>
                <w:rFonts w:ascii="Times" w:hAnsi="Times"/>
                <w:b/>
                <w:sz w:val="23"/>
                <w:szCs w:val="23"/>
              </w:rPr>
              <w:t>vocabulary</w:t>
            </w:r>
            <w:r w:rsidRPr="0094010D">
              <w:rPr>
                <w:rFonts w:ascii="Times" w:hAnsi="Times"/>
                <w:sz w:val="23"/>
                <w:szCs w:val="23"/>
              </w:rPr>
              <w:t xml:space="preserve"> &amp; </w:t>
            </w:r>
            <w:r w:rsidRPr="0094010D">
              <w:rPr>
                <w:rFonts w:ascii="Times" w:hAnsi="Times"/>
                <w:b/>
                <w:sz w:val="23"/>
                <w:szCs w:val="23"/>
              </w:rPr>
              <w:t>background knowledge</w:t>
            </w:r>
            <w:r w:rsidRPr="0094010D">
              <w:rPr>
                <w:rFonts w:ascii="Times" w:hAnsi="Times"/>
                <w:sz w:val="23"/>
                <w:szCs w:val="23"/>
              </w:rPr>
              <w:t xml:space="preserve"> </w:t>
            </w:r>
          </w:p>
          <w:p w14:paraId="655AC0E2" w14:textId="77777777" w:rsidR="00C9476C" w:rsidRPr="0094010D" w:rsidRDefault="00C9476C" w:rsidP="00367423">
            <w:pPr>
              <w:pStyle w:val="ListParagraph"/>
              <w:numPr>
                <w:ilvl w:val="0"/>
                <w:numId w:val="1"/>
              </w:numPr>
              <w:rPr>
                <w:rFonts w:ascii="Times" w:hAnsi="Times"/>
                <w:sz w:val="23"/>
                <w:szCs w:val="23"/>
              </w:rPr>
            </w:pPr>
            <w:r w:rsidRPr="0094010D">
              <w:rPr>
                <w:rFonts w:ascii="Times" w:hAnsi="Times"/>
                <w:sz w:val="23"/>
                <w:szCs w:val="23"/>
              </w:rPr>
              <w:t xml:space="preserve">fast mapping unknown vocabulary, </w:t>
            </w:r>
          </w:p>
          <w:p w14:paraId="43DD4A77" w14:textId="0E436994" w:rsidR="00C9476C" w:rsidRPr="0094010D" w:rsidRDefault="00C9476C" w:rsidP="00367423">
            <w:pPr>
              <w:pStyle w:val="ListParagraph"/>
              <w:numPr>
                <w:ilvl w:val="0"/>
                <w:numId w:val="1"/>
              </w:numPr>
              <w:rPr>
                <w:rFonts w:ascii="Times" w:hAnsi="Times"/>
                <w:sz w:val="23"/>
                <w:szCs w:val="23"/>
              </w:rPr>
            </w:pPr>
            <w:r w:rsidRPr="0094010D">
              <w:rPr>
                <w:rFonts w:ascii="Times" w:hAnsi="Times"/>
                <w:sz w:val="23"/>
                <w:szCs w:val="23"/>
              </w:rPr>
              <w:t>using system to ID unknown words,</w:t>
            </w:r>
          </w:p>
          <w:p w14:paraId="092CD6C1" w14:textId="2B79D478" w:rsidR="00C9476C" w:rsidRPr="0094010D" w:rsidRDefault="00C9476C" w:rsidP="00367423">
            <w:pPr>
              <w:pStyle w:val="ListParagraph"/>
              <w:numPr>
                <w:ilvl w:val="0"/>
                <w:numId w:val="1"/>
              </w:numPr>
              <w:rPr>
                <w:rFonts w:ascii="Times" w:hAnsi="Times"/>
                <w:sz w:val="23"/>
                <w:szCs w:val="23"/>
              </w:rPr>
            </w:pPr>
            <w:r w:rsidRPr="0094010D">
              <w:rPr>
                <w:rFonts w:ascii="Times" w:hAnsi="Times"/>
                <w:sz w:val="23"/>
                <w:szCs w:val="23"/>
              </w:rPr>
              <w:t>pre-teach difficult vocabulary words,</w:t>
            </w:r>
          </w:p>
          <w:p w14:paraId="1D04E105" w14:textId="77777777" w:rsidR="00DB5217" w:rsidRDefault="00C9476C" w:rsidP="00DB5217">
            <w:pPr>
              <w:pStyle w:val="ListParagraph"/>
              <w:numPr>
                <w:ilvl w:val="0"/>
                <w:numId w:val="1"/>
              </w:numPr>
              <w:rPr>
                <w:rFonts w:ascii="Times" w:hAnsi="Times"/>
                <w:sz w:val="23"/>
                <w:szCs w:val="23"/>
              </w:rPr>
            </w:pPr>
            <w:r w:rsidRPr="0094010D">
              <w:rPr>
                <w:rFonts w:ascii="Times" w:hAnsi="Times"/>
                <w:sz w:val="23"/>
                <w:szCs w:val="23"/>
              </w:rPr>
              <w:t>pre-teach necessary background knowledge</w:t>
            </w:r>
          </w:p>
          <w:p w14:paraId="3186D9E9" w14:textId="0C9D6161" w:rsidR="00DB5217" w:rsidRPr="00DB5217" w:rsidRDefault="00DB5217" w:rsidP="00DB5217">
            <w:pPr>
              <w:pStyle w:val="ListParagraph"/>
              <w:numPr>
                <w:ilvl w:val="0"/>
                <w:numId w:val="1"/>
              </w:numPr>
              <w:rPr>
                <w:rFonts w:ascii="Times" w:hAnsi="Times"/>
                <w:sz w:val="23"/>
                <w:szCs w:val="23"/>
              </w:rPr>
            </w:pPr>
            <w:r>
              <w:rPr>
                <w:rFonts w:ascii="Times" w:hAnsi="Times"/>
                <w:sz w:val="23"/>
                <w:szCs w:val="23"/>
              </w:rPr>
              <w:t>make cultural connections</w:t>
            </w:r>
          </w:p>
        </w:tc>
        <w:tc>
          <w:tcPr>
            <w:tcW w:w="4410" w:type="dxa"/>
            <w:vMerge w:val="restart"/>
          </w:tcPr>
          <w:p w14:paraId="4D5516CA" w14:textId="77777777" w:rsidR="00C9476C" w:rsidRPr="0094010D" w:rsidRDefault="00C9476C" w:rsidP="00367423">
            <w:pPr>
              <w:jc w:val="center"/>
              <w:rPr>
                <w:rFonts w:ascii="Times" w:hAnsi="Times"/>
                <w:sz w:val="23"/>
                <w:szCs w:val="23"/>
              </w:rPr>
            </w:pPr>
          </w:p>
        </w:tc>
        <w:tc>
          <w:tcPr>
            <w:tcW w:w="810" w:type="dxa"/>
          </w:tcPr>
          <w:p w14:paraId="06456894" w14:textId="7229EC24" w:rsidR="00C9476C" w:rsidRPr="0094010D" w:rsidRDefault="00C9476C" w:rsidP="00367423">
            <w:pPr>
              <w:jc w:val="center"/>
              <w:rPr>
                <w:rFonts w:ascii="Times" w:hAnsi="Times"/>
                <w:sz w:val="23"/>
                <w:szCs w:val="23"/>
              </w:rPr>
            </w:pPr>
            <w:r w:rsidRPr="0094010D">
              <w:rPr>
                <w:rFonts w:ascii="Times" w:hAnsi="Times"/>
                <w:sz w:val="23"/>
                <w:szCs w:val="23"/>
              </w:rPr>
              <w:t>0</w:t>
            </w:r>
          </w:p>
        </w:tc>
        <w:tc>
          <w:tcPr>
            <w:tcW w:w="1080" w:type="dxa"/>
          </w:tcPr>
          <w:p w14:paraId="1D6289C0" w14:textId="2D7EBC4D" w:rsidR="00C9476C" w:rsidRPr="0094010D" w:rsidRDefault="00C9476C" w:rsidP="00367423">
            <w:pPr>
              <w:jc w:val="center"/>
              <w:rPr>
                <w:rFonts w:ascii="Times" w:hAnsi="Times"/>
                <w:sz w:val="23"/>
                <w:szCs w:val="23"/>
              </w:rPr>
            </w:pPr>
            <w:r w:rsidRPr="0094010D">
              <w:rPr>
                <w:rFonts w:ascii="Times" w:hAnsi="Times"/>
                <w:sz w:val="23"/>
                <w:szCs w:val="23"/>
              </w:rPr>
              <w:t>1</w:t>
            </w:r>
          </w:p>
        </w:tc>
        <w:tc>
          <w:tcPr>
            <w:tcW w:w="1013" w:type="dxa"/>
          </w:tcPr>
          <w:p w14:paraId="684B56E0" w14:textId="77777777" w:rsidR="00C9476C" w:rsidRPr="0094010D" w:rsidRDefault="00C9476C" w:rsidP="00367423">
            <w:pPr>
              <w:jc w:val="center"/>
              <w:rPr>
                <w:rFonts w:ascii="Times" w:hAnsi="Times"/>
                <w:sz w:val="23"/>
                <w:szCs w:val="23"/>
              </w:rPr>
            </w:pPr>
            <w:r w:rsidRPr="0094010D">
              <w:rPr>
                <w:rFonts w:ascii="Times" w:hAnsi="Times"/>
                <w:sz w:val="23"/>
                <w:szCs w:val="23"/>
              </w:rPr>
              <w:t>2</w:t>
            </w:r>
          </w:p>
        </w:tc>
      </w:tr>
      <w:tr w:rsidR="00C9476C" w:rsidRPr="0094010D" w14:paraId="37882EBA" w14:textId="77777777" w:rsidTr="00C9476C">
        <w:tc>
          <w:tcPr>
            <w:tcW w:w="1705" w:type="dxa"/>
          </w:tcPr>
          <w:p w14:paraId="0D9D5072" w14:textId="2E4B6644" w:rsidR="00C9476C" w:rsidRPr="0094010D" w:rsidRDefault="00C9476C" w:rsidP="00367423">
            <w:pPr>
              <w:rPr>
                <w:rFonts w:ascii="Times" w:hAnsi="Times"/>
                <w:sz w:val="23"/>
                <w:szCs w:val="23"/>
              </w:rPr>
            </w:pPr>
            <w:r w:rsidRPr="0094010D">
              <w:rPr>
                <w:rFonts w:ascii="Times" w:hAnsi="Times"/>
                <w:b/>
                <w:sz w:val="23"/>
                <w:szCs w:val="23"/>
              </w:rPr>
              <w:t>L</w:t>
            </w:r>
            <w:r w:rsidRPr="0094010D">
              <w:rPr>
                <w:rFonts w:ascii="Times" w:hAnsi="Times"/>
                <w:sz w:val="23"/>
                <w:szCs w:val="23"/>
              </w:rPr>
              <w:t>anguage use &amp; modeling</w:t>
            </w:r>
          </w:p>
        </w:tc>
        <w:tc>
          <w:tcPr>
            <w:tcW w:w="5400" w:type="dxa"/>
          </w:tcPr>
          <w:p w14:paraId="32A0B796" w14:textId="1171D87E" w:rsidR="00C9476C" w:rsidRPr="0094010D" w:rsidRDefault="00C9476C" w:rsidP="00367423">
            <w:pPr>
              <w:rPr>
                <w:rFonts w:ascii="Times" w:hAnsi="Times"/>
                <w:sz w:val="23"/>
                <w:szCs w:val="23"/>
              </w:rPr>
            </w:pPr>
            <w:r w:rsidRPr="0094010D">
              <w:rPr>
                <w:rFonts w:ascii="Times" w:hAnsi="Times"/>
                <w:sz w:val="23"/>
                <w:szCs w:val="23"/>
              </w:rPr>
              <w:t xml:space="preserve">Opportunities for students to practice targeted </w:t>
            </w:r>
            <w:r w:rsidRPr="0094010D">
              <w:rPr>
                <w:rFonts w:ascii="Times" w:hAnsi="Times"/>
                <w:b/>
                <w:sz w:val="23"/>
                <w:szCs w:val="23"/>
              </w:rPr>
              <w:t>language</w:t>
            </w:r>
            <w:r w:rsidRPr="0094010D">
              <w:rPr>
                <w:rFonts w:ascii="Times" w:hAnsi="Times"/>
                <w:sz w:val="23"/>
                <w:szCs w:val="23"/>
              </w:rPr>
              <w:t xml:space="preserve"> skills </w:t>
            </w:r>
          </w:p>
          <w:p w14:paraId="58DA3E9C" w14:textId="34D96C22" w:rsidR="00C9476C" w:rsidRPr="0094010D" w:rsidRDefault="00C9476C" w:rsidP="00367423">
            <w:pPr>
              <w:pStyle w:val="ListParagraph"/>
              <w:numPr>
                <w:ilvl w:val="0"/>
                <w:numId w:val="2"/>
              </w:numPr>
              <w:rPr>
                <w:rFonts w:ascii="Times" w:hAnsi="Times"/>
                <w:sz w:val="23"/>
                <w:szCs w:val="23"/>
              </w:rPr>
            </w:pPr>
            <w:r w:rsidRPr="0094010D">
              <w:rPr>
                <w:rFonts w:ascii="Times" w:hAnsi="Times"/>
                <w:sz w:val="23"/>
                <w:szCs w:val="23"/>
              </w:rPr>
              <w:t>sentence frames</w:t>
            </w:r>
          </w:p>
          <w:p w14:paraId="6723D571" w14:textId="737A801B" w:rsidR="00C9476C" w:rsidRPr="0094010D" w:rsidRDefault="00C9476C" w:rsidP="00367423">
            <w:pPr>
              <w:pStyle w:val="ListParagraph"/>
              <w:numPr>
                <w:ilvl w:val="0"/>
                <w:numId w:val="2"/>
              </w:numPr>
              <w:rPr>
                <w:rFonts w:ascii="Times" w:hAnsi="Times"/>
                <w:sz w:val="23"/>
                <w:szCs w:val="23"/>
              </w:rPr>
            </w:pPr>
            <w:r w:rsidRPr="0094010D">
              <w:rPr>
                <w:rFonts w:ascii="Times" w:hAnsi="Times"/>
                <w:sz w:val="23"/>
                <w:szCs w:val="23"/>
              </w:rPr>
              <w:t>opportunities to talk/write</w:t>
            </w:r>
          </w:p>
        </w:tc>
        <w:tc>
          <w:tcPr>
            <w:tcW w:w="4410" w:type="dxa"/>
            <w:vMerge/>
          </w:tcPr>
          <w:p w14:paraId="5576CD95" w14:textId="77777777" w:rsidR="00C9476C" w:rsidRPr="0094010D" w:rsidRDefault="00C9476C" w:rsidP="00367423">
            <w:pPr>
              <w:jc w:val="center"/>
              <w:rPr>
                <w:rFonts w:ascii="Times" w:hAnsi="Times"/>
                <w:sz w:val="23"/>
                <w:szCs w:val="23"/>
              </w:rPr>
            </w:pPr>
          </w:p>
        </w:tc>
        <w:tc>
          <w:tcPr>
            <w:tcW w:w="810" w:type="dxa"/>
          </w:tcPr>
          <w:p w14:paraId="6BA23009" w14:textId="54582B02" w:rsidR="00C9476C" w:rsidRPr="0094010D" w:rsidRDefault="00C9476C" w:rsidP="00367423">
            <w:pPr>
              <w:jc w:val="center"/>
              <w:rPr>
                <w:rFonts w:ascii="Times" w:hAnsi="Times"/>
                <w:sz w:val="23"/>
                <w:szCs w:val="23"/>
              </w:rPr>
            </w:pPr>
            <w:r w:rsidRPr="0094010D">
              <w:rPr>
                <w:rFonts w:ascii="Times" w:hAnsi="Times"/>
                <w:sz w:val="23"/>
                <w:szCs w:val="23"/>
              </w:rPr>
              <w:t>0</w:t>
            </w:r>
          </w:p>
        </w:tc>
        <w:tc>
          <w:tcPr>
            <w:tcW w:w="1080" w:type="dxa"/>
          </w:tcPr>
          <w:p w14:paraId="64C03A72" w14:textId="01F8EB92" w:rsidR="00C9476C" w:rsidRPr="0094010D" w:rsidRDefault="00C9476C" w:rsidP="00367423">
            <w:pPr>
              <w:jc w:val="center"/>
              <w:rPr>
                <w:rFonts w:ascii="Times" w:hAnsi="Times"/>
                <w:sz w:val="23"/>
                <w:szCs w:val="23"/>
              </w:rPr>
            </w:pPr>
            <w:r w:rsidRPr="0094010D">
              <w:rPr>
                <w:rFonts w:ascii="Times" w:hAnsi="Times"/>
                <w:sz w:val="23"/>
                <w:szCs w:val="23"/>
              </w:rPr>
              <w:t>1</w:t>
            </w:r>
          </w:p>
        </w:tc>
        <w:tc>
          <w:tcPr>
            <w:tcW w:w="1013" w:type="dxa"/>
          </w:tcPr>
          <w:p w14:paraId="3D8F24EB" w14:textId="77777777" w:rsidR="00C9476C" w:rsidRPr="0094010D" w:rsidRDefault="00C9476C" w:rsidP="00367423">
            <w:pPr>
              <w:jc w:val="center"/>
              <w:rPr>
                <w:rFonts w:ascii="Times" w:hAnsi="Times"/>
                <w:sz w:val="23"/>
                <w:szCs w:val="23"/>
              </w:rPr>
            </w:pPr>
            <w:r w:rsidRPr="0094010D">
              <w:rPr>
                <w:rFonts w:ascii="Times" w:hAnsi="Times"/>
                <w:sz w:val="23"/>
                <w:szCs w:val="23"/>
              </w:rPr>
              <w:t>2</w:t>
            </w:r>
          </w:p>
        </w:tc>
      </w:tr>
      <w:tr w:rsidR="00C9476C" w:rsidRPr="0094010D" w14:paraId="2D2C20FD" w14:textId="77777777" w:rsidTr="00C9476C">
        <w:tc>
          <w:tcPr>
            <w:tcW w:w="1705" w:type="dxa"/>
          </w:tcPr>
          <w:p w14:paraId="7E7569DC" w14:textId="72BD2704" w:rsidR="00C9476C" w:rsidRPr="0094010D" w:rsidRDefault="00C9476C" w:rsidP="00367423">
            <w:pPr>
              <w:rPr>
                <w:rFonts w:ascii="Times" w:hAnsi="Times"/>
                <w:sz w:val="23"/>
                <w:szCs w:val="23"/>
              </w:rPr>
            </w:pPr>
            <w:r w:rsidRPr="0094010D">
              <w:rPr>
                <w:rFonts w:ascii="Times" w:hAnsi="Times"/>
                <w:b/>
                <w:sz w:val="23"/>
                <w:szCs w:val="23"/>
              </w:rPr>
              <w:t>U</w:t>
            </w:r>
            <w:r w:rsidRPr="0094010D">
              <w:rPr>
                <w:rFonts w:ascii="Times" w:hAnsi="Times"/>
                <w:sz w:val="23"/>
                <w:szCs w:val="23"/>
              </w:rPr>
              <w:t>sing visuals &amp; graphic organizers</w:t>
            </w:r>
          </w:p>
        </w:tc>
        <w:tc>
          <w:tcPr>
            <w:tcW w:w="5400" w:type="dxa"/>
          </w:tcPr>
          <w:p w14:paraId="6995C36C" w14:textId="4F62BC06" w:rsidR="00C9476C" w:rsidRPr="0094010D" w:rsidRDefault="00C9476C" w:rsidP="00367423">
            <w:pPr>
              <w:rPr>
                <w:rFonts w:ascii="Times" w:hAnsi="Times"/>
                <w:sz w:val="23"/>
                <w:szCs w:val="23"/>
              </w:rPr>
            </w:pPr>
            <w:r w:rsidRPr="0094010D">
              <w:rPr>
                <w:rFonts w:ascii="Times" w:hAnsi="Times"/>
                <w:sz w:val="23"/>
                <w:szCs w:val="23"/>
              </w:rPr>
              <w:t xml:space="preserve">Uses </w:t>
            </w:r>
            <w:r w:rsidRPr="0094010D">
              <w:rPr>
                <w:rFonts w:ascii="Times" w:hAnsi="Times"/>
                <w:b/>
                <w:sz w:val="23"/>
                <w:szCs w:val="23"/>
              </w:rPr>
              <w:t xml:space="preserve">visuals </w:t>
            </w:r>
            <w:r w:rsidRPr="0094010D">
              <w:rPr>
                <w:rFonts w:ascii="Times" w:hAnsi="Times"/>
                <w:sz w:val="23"/>
                <w:szCs w:val="23"/>
              </w:rPr>
              <w:t xml:space="preserve">and </w:t>
            </w:r>
            <w:r w:rsidRPr="0094010D">
              <w:rPr>
                <w:rFonts w:ascii="Times" w:hAnsi="Times"/>
                <w:b/>
                <w:sz w:val="23"/>
                <w:szCs w:val="23"/>
              </w:rPr>
              <w:t>graphic organizers</w:t>
            </w:r>
            <w:r w:rsidRPr="0094010D">
              <w:rPr>
                <w:rFonts w:ascii="Times" w:hAnsi="Times"/>
                <w:sz w:val="23"/>
                <w:szCs w:val="23"/>
              </w:rPr>
              <w:t xml:space="preserve"> in lesson </w:t>
            </w:r>
          </w:p>
          <w:p w14:paraId="28E01CDD" w14:textId="36821540" w:rsidR="00C9476C" w:rsidRPr="0094010D" w:rsidRDefault="00C9476C" w:rsidP="00367423">
            <w:pPr>
              <w:pStyle w:val="ListParagraph"/>
              <w:numPr>
                <w:ilvl w:val="0"/>
                <w:numId w:val="3"/>
              </w:numPr>
              <w:rPr>
                <w:rFonts w:ascii="Times" w:hAnsi="Times"/>
                <w:sz w:val="23"/>
                <w:szCs w:val="23"/>
              </w:rPr>
            </w:pPr>
            <w:r w:rsidRPr="0094010D">
              <w:rPr>
                <w:rFonts w:ascii="Times" w:hAnsi="Times"/>
                <w:sz w:val="23"/>
                <w:szCs w:val="23"/>
              </w:rPr>
              <w:t>sentence strips</w:t>
            </w:r>
          </w:p>
          <w:p w14:paraId="30B5F1C6" w14:textId="32399282" w:rsidR="00C9476C" w:rsidRPr="0094010D" w:rsidRDefault="00C9476C" w:rsidP="00367423">
            <w:pPr>
              <w:pStyle w:val="ListParagraph"/>
              <w:numPr>
                <w:ilvl w:val="0"/>
                <w:numId w:val="3"/>
              </w:numPr>
              <w:rPr>
                <w:rFonts w:ascii="Times" w:hAnsi="Times"/>
                <w:sz w:val="23"/>
                <w:szCs w:val="23"/>
              </w:rPr>
            </w:pPr>
            <w:r w:rsidRPr="0094010D">
              <w:rPr>
                <w:rFonts w:ascii="Times" w:hAnsi="Times"/>
                <w:sz w:val="23"/>
                <w:szCs w:val="23"/>
              </w:rPr>
              <w:t>pictures, realia</w:t>
            </w:r>
          </w:p>
          <w:p w14:paraId="796B2A62" w14:textId="17A73331" w:rsidR="00C9476C" w:rsidRPr="0094010D" w:rsidRDefault="00C9476C" w:rsidP="00367423">
            <w:pPr>
              <w:pStyle w:val="ListParagraph"/>
              <w:numPr>
                <w:ilvl w:val="0"/>
                <w:numId w:val="3"/>
              </w:numPr>
              <w:rPr>
                <w:rFonts w:ascii="Times" w:hAnsi="Times"/>
                <w:sz w:val="23"/>
                <w:szCs w:val="23"/>
              </w:rPr>
            </w:pPr>
            <w:r w:rsidRPr="0094010D">
              <w:rPr>
                <w:rFonts w:ascii="Times" w:hAnsi="Times"/>
                <w:sz w:val="23"/>
                <w:szCs w:val="23"/>
              </w:rPr>
              <w:t>motions or TPR (Total physical response)</w:t>
            </w:r>
          </w:p>
        </w:tc>
        <w:tc>
          <w:tcPr>
            <w:tcW w:w="4410" w:type="dxa"/>
            <w:vMerge/>
          </w:tcPr>
          <w:p w14:paraId="738EFB05" w14:textId="77777777" w:rsidR="00C9476C" w:rsidRPr="0094010D" w:rsidRDefault="00C9476C" w:rsidP="00367423">
            <w:pPr>
              <w:jc w:val="center"/>
              <w:rPr>
                <w:rFonts w:ascii="Times" w:hAnsi="Times"/>
                <w:sz w:val="23"/>
                <w:szCs w:val="23"/>
              </w:rPr>
            </w:pPr>
          </w:p>
        </w:tc>
        <w:tc>
          <w:tcPr>
            <w:tcW w:w="810" w:type="dxa"/>
          </w:tcPr>
          <w:p w14:paraId="4546BCD1" w14:textId="49B9AF82" w:rsidR="00C9476C" w:rsidRPr="0094010D" w:rsidRDefault="00C9476C" w:rsidP="00367423">
            <w:pPr>
              <w:jc w:val="center"/>
              <w:rPr>
                <w:rFonts w:ascii="Times" w:hAnsi="Times"/>
                <w:sz w:val="23"/>
                <w:szCs w:val="23"/>
              </w:rPr>
            </w:pPr>
            <w:r w:rsidRPr="0094010D">
              <w:rPr>
                <w:rFonts w:ascii="Times" w:hAnsi="Times"/>
                <w:sz w:val="23"/>
                <w:szCs w:val="23"/>
              </w:rPr>
              <w:t>0</w:t>
            </w:r>
          </w:p>
        </w:tc>
        <w:tc>
          <w:tcPr>
            <w:tcW w:w="1080" w:type="dxa"/>
          </w:tcPr>
          <w:p w14:paraId="1F45EF69" w14:textId="4E77A7C9" w:rsidR="00C9476C" w:rsidRPr="0094010D" w:rsidRDefault="00C9476C" w:rsidP="00367423">
            <w:pPr>
              <w:jc w:val="center"/>
              <w:rPr>
                <w:rFonts w:ascii="Times" w:hAnsi="Times"/>
                <w:sz w:val="23"/>
                <w:szCs w:val="23"/>
              </w:rPr>
            </w:pPr>
            <w:r w:rsidRPr="0094010D">
              <w:rPr>
                <w:rFonts w:ascii="Times" w:hAnsi="Times"/>
                <w:sz w:val="23"/>
                <w:szCs w:val="23"/>
              </w:rPr>
              <w:t>1</w:t>
            </w:r>
          </w:p>
        </w:tc>
        <w:tc>
          <w:tcPr>
            <w:tcW w:w="1013" w:type="dxa"/>
          </w:tcPr>
          <w:p w14:paraId="58FE41B8" w14:textId="77777777" w:rsidR="00C9476C" w:rsidRPr="0094010D" w:rsidRDefault="00C9476C" w:rsidP="00367423">
            <w:pPr>
              <w:jc w:val="center"/>
              <w:rPr>
                <w:rFonts w:ascii="Times" w:hAnsi="Times"/>
                <w:sz w:val="23"/>
                <w:szCs w:val="23"/>
              </w:rPr>
            </w:pPr>
            <w:r w:rsidRPr="0094010D">
              <w:rPr>
                <w:rFonts w:ascii="Times" w:hAnsi="Times"/>
                <w:sz w:val="23"/>
                <w:szCs w:val="23"/>
              </w:rPr>
              <w:t>2</w:t>
            </w:r>
          </w:p>
        </w:tc>
      </w:tr>
      <w:tr w:rsidR="00C9476C" w:rsidRPr="0094010D" w14:paraId="7E6D97C9" w14:textId="77777777" w:rsidTr="00C9476C">
        <w:tc>
          <w:tcPr>
            <w:tcW w:w="1705" w:type="dxa"/>
          </w:tcPr>
          <w:p w14:paraId="10FA4807" w14:textId="4F090E0C" w:rsidR="00C9476C" w:rsidRPr="0094010D" w:rsidRDefault="00C9476C" w:rsidP="00367423">
            <w:pPr>
              <w:rPr>
                <w:rFonts w:ascii="Times" w:hAnsi="Times"/>
                <w:b/>
                <w:sz w:val="23"/>
                <w:szCs w:val="23"/>
              </w:rPr>
            </w:pPr>
            <w:r w:rsidRPr="0094010D">
              <w:rPr>
                <w:rFonts w:ascii="Times" w:hAnsi="Times"/>
                <w:b/>
                <w:sz w:val="23"/>
                <w:szCs w:val="23"/>
              </w:rPr>
              <w:t>S</w:t>
            </w:r>
            <w:r w:rsidRPr="0094010D">
              <w:rPr>
                <w:rFonts w:ascii="Times" w:hAnsi="Times"/>
                <w:sz w:val="23"/>
                <w:szCs w:val="23"/>
              </w:rPr>
              <w:t>ystematic &amp; explicit instruction</w:t>
            </w:r>
          </w:p>
        </w:tc>
        <w:tc>
          <w:tcPr>
            <w:tcW w:w="5400" w:type="dxa"/>
          </w:tcPr>
          <w:p w14:paraId="415A1A35" w14:textId="77777777" w:rsidR="00C9476C" w:rsidRPr="0094010D" w:rsidRDefault="00C9476C" w:rsidP="00367423">
            <w:pPr>
              <w:rPr>
                <w:rFonts w:ascii="Times" w:hAnsi="Times"/>
                <w:sz w:val="23"/>
                <w:szCs w:val="23"/>
              </w:rPr>
            </w:pPr>
            <w:r w:rsidRPr="0094010D">
              <w:rPr>
                <w:rFonts w:ascii="Times" w:hAnsi="Times"/>
                <w:sz w:val="23"/>
                <w:szCs w:val="23"/>
              </w:rPr>
              <w:t xml:space="preserve">Includes </w:t>
            </w:r>
            <w:r w:rsidRPr="0094010D">
              <w:rPr>
                <w:rFonts w:ascii="Times" w:hAnsi="Times"/>
                <w:b/>
                <w:sz w:val="23"/>
                <w:szCs w:val="23"/>
              </w:rPr>
              <w:t>systematic and explicit instruction</w:t>
            </w:r>
            <w:r w:rsidRPr="0094010D">
              <w:rPr>
                <w:rFonts w:ascii="Times" w:hAnsi="Times"/>
                <w:sz w:val="23"/>
                <w:szCs w:val="23"/>
              </w:rPr>
              <w:t xml:space="preserve"> </w:t>
            </w:r>
          </w:p>
          <w:p w14:paraId="5DA254B1" w14:textId="77777777" w:rsidR="00C9476C" w:rsidRPr="0094010D" w:rsidRDefault="00C9476C" w:rsidP="00367423">
            <w:pPr>
              <w:pStyle w:val="ListParagraph"/>
              <w:numPr>
                <w:ilvl w:val="0"/>
                <w:numId w:val="5"/>
              </w:numPr>
              <w:rPr>
                <w:rFonts w:ascii="Times" w:hAnsi="Times"/>
                <w:sz w:val="23"/>
                <w:szCs w:val="23"/>
              </w:rPr>
            </w:pPr>
            <w:r w:rsidRPr="0094010D">
              <w:rPr>
                <w:rFonts w:ascii="Times" w:hAnsi="Times"/>
                <w:sz w:val="23"/>
                <w:szCs w:val="23"/>
              </w:rPr>
              <w:t>modeling</w:t>
            </w:r>
          </w:p>
          <w:p w14:paraId="3EEDF3C3" w14:textId="0C6B8E2A" w:rsidR="00C9476C" w:rsidRPr="0094010D" w:rsidRDefault="00C9476C" w:rsidP="009B4F08">
            <w:pPr>
              <w:pStyle w:val="ListParagraph"/>
              <w:numPr>
                <w:ilvl w:val="0"/>
                <w:numId w:val="5"/>
              </w:numPr>
              <w:rPr>
                <w:rFonts w:ascii="Times" w:hAnsi="Times"/>
                <w:sz w:val="23"/>
                <w:szCs w:val="23"/>
              </w:rPr>
            </w:pPr>
            <w:r w:rsidRPr="0094010D">
              <w:rPr>
                <w:rFonts w:ascii="Times" w:hAnsi="Times"/>
                <w:sz w:val="23"/>
                <w:szCs w:val="23"/>
              </w:rPr>
              <w:t>guided practice with feedback</w:t>
            </w:r>
          </w:p>
          <w:p w14:paraId="6CA9FE45" w14:textId="42DC7B07" w:rsidR="00C9476C" w:rsidRPr="0094010D" w:rsidRDefault="00C9476C" w:rsidP="00367423">
            <w:pPr>
              <w:pStyle w:val="ListParagraph"/>
              <w:numPr>
                <w:ilvl w:val="0"/>
                <w:numId w:val="5"/>
              </w:numPr>
              <w:rPr>
                <w:rFonts w:ascii="Times" w:hAnsi="Times"/>
                <w:sz w:val="23"/>
                <w:szCs w:val="23"/>
              </w:rPr>
            </w:pPr>
            <w:r w:rsidRPr="0094010D">
              <w:rPr>
                <w:rFonts w:ascii="Times" w:hAnsi="Times"/>
                <w:sz w:val="23"/>
                <w:szCs w:val="23"/>
              </w:rPr>
              <w:t>partner and independent practice</w:t>
            </w:r>
          </w:p>
        </w:tc>
        <w:tc>
          <w:tcPr>
            <w:tcW w:w="4410" w:type="dxa"/>
            <w:vMerge/>
          </w:tcPr>
          <w:p w14:paraId="07A2F5A3" w14:textId="77777777" w:rsidR="00C9476C" w:rsidRPr="0094010D" w:rsidRDefault="00C9476C" w:rsidP="00367423">
            <w:pPr>
              <w:jc w:val="center"/>
              <w:rPr>
                <w:rFonts w:ascii="Times" w:hAnsi="Times"/>
                <w:sz w:val="23"/>
                <w:szCs w:val="23"/>
              </w:rPr>
            </w:pPr>
          </w:p>
        </w:tc>
        <w:tc>
          <w:tcPr>
            <w:tcW w:w="810" w:type="dxa"/>
          </w:tcPr>
          <w:p w14:paraId="1E12AE35" w14:textId="4F40E521" w:rsidR="00C9476C" w:rsidRPr="0094010D" w:rsidRDefault="00C9476C" w:rsidP="00367423">
            <w:pPr>
              <w:jc w:val="center"/>
              <w:rPr>
                <w:rFonts w:ascii="Times" w:hAnsi="Times"/>
                <w:sz w:val="23"/>
                <w:szCs w:val="23"/>
              </w:rPr>
            </w:pPr>
            <w:r w:rsidRPr="0094010D">
              <w:rPr>
                <w:rFonts w:ascii="Times" w:hAnsi="Times"/>
                <w:sz w:val="23"/>
                <w:szCs w:val="23"/>
              </w:rPr>
              <w:t>0</w:t>
            </w:r>
          </w:p>
        </w:tc>
        <w:tc>
          <w:tcPr>
            <w:tcW w:w="1080" w:type="dxa"/>
          </w:tcPr>
          <w:p w14:paraId="508C9314" w14:textId="55AAEC22" w:rsidR="00C9476C" w:rsidRPr="0094010D" w:rsidRDefault="00C9476C" w:rsidP="00367423">
            <w:pPr>
              <w:jc w:val="center"/>
              <w:rPr>
                <w:rFonts w:ascii="Times" w:hAnsi="Times"/>
                <w:sz w:val="23"/>
                <w:szCs w:val="23"/>
              </w:rPr>
            </w:pPr>
            <w:r w:rsidRPr="0094010D">
              <w:rPr>
                <w:rFonts w:ascii="Times" w:hAnsi="Times"/>
                <w:sz w:val="23"/>
                <w:szCs w:val="23"/>
              </w:rPr>
              <w:t>1</w:t>
            </w:r>
          </w:p>
        </w:tc>
        <w:tc>
          <w:tcPr>
            <w:tcW w:w="1013" w:type="dxa"/>
          </w:tcPr>
          <w:p w14:paraId="3BF34367" w14:textId="77777777" w:rsidR="00C9476C" w:rsidRPr="0094010D" w:rsidRDefault="00C9476C" w:rsidP="00367423">
            <w:pPr>
              <w:jc w:val="center"/>
              <w:rPr>
                <w:rFonts w:ascii="Times" w:hAnsi="Times"/>
                <w:sz w:val="23"/>
                <w:szCs w:val="23"/>
              </w:rPr>
            </w:pPr>
            <w:r w:rsidRPr="0094010D">
              <w:rPr>
                <w:rFonts w:ascii="Times" w:hAnsi="Times"/>
                <w:sz w:val="23"/>
                <w:szCs w:val="23"/>
              </w:rPr>
              <w:t>2</w:t>
            </w:r>
          </w:p>
        </w:tc>
      </w:tr>
      <w:tr w:rsidR="00C9476C" w:rsidRPr="0094010D" w14:paraId="278E91E2" w14:textId="77777777" w:rsidTr="00C9476C">
        <w:tc>
          <w:tcPr>
            <w:tcW w:w="1705" w:type="dxa"/>
          </w:tcPr>
          <w:p w14:paraId="4D650443" w14:textId="7EAC18AE" w:rsidR="00C9476C" w:rsidRPr="0094010D" w:rsidRDefault="00C9476C" w:rsidP="00367423">
            <w:pPr>
              <w:rPr>
                <w:rFonts w:ascii="Times" w:hAnsi="Times"/>
                <w:sz w:val="23"/>
                <w:szCs w:val="23"/>
              </w:rPr>
            </w:pPr>
            <w:r w:rsidRPr="0094010D">
              <w:rPr>
                <w:rFonts w:ascii="Times" w:hAnsi="Times"/>
                <w:b/>
                <w:sz w:val="23"/>
                <w:szCs w:val="23"/>
              </w:rPr>
              <w:t>S</w:t>
            </w:r>
            <w:r w:rsidRPr="0094010D">
              <w:rPr>
                <w:rFonts w:ascii="Times" w:hAnsi="Times"/>
                <w:sz w:val="23"/>
                <w:szCs w:val="23"/>
              </w:rPr>
              <w:t>trategic use of native language</w:t>
            </w:r>
          </w:p>
        </w:tc>
        <w:tc>
          <w:tcPr>
            <w:tcW w:w="5400" w:type="dxa"/>
          </w:tcPr>
          <w:p w14:paraId="2ACA64ED" w14:textId="77777777" w:rsidR="00C9476C" w:rsidRPr="0094010D" w:rsidRDefault="00C9476C" w:rsidP="00367423">
            <w:pPr>
              <w:rPr>
                <w:rFonts w:ascii="Times" w:hAnsi="Times"/>
                <w:sz w:val="23"/>
                <w:szCs w:val="23"/>
              </w:rPr>
            </w:pPr>
            <w:r w:rsidRPr="0094010D">
              <w:rPr>
                <w:rFonts w:ascii="Times" w:hAnsi="Times"/>
                <w:sz w:val="23"/>
                <w:szCs w:val="23"/>
              </w:rPr>
              <w:t xml:space="preserve">Addresses student’s </w:t>
            </w:r>
            <w:r w:rsidRPr="0094010D">
              <w:rPr>
                <w:rFonts w:ascii="Times" w:hAnsi="Times"/>
                <w:b/>
                <w:sz w:val="23"/>
                <w:szCs w:val="23"/>
              </w:rPr>
              <w:t>native language needs</w:t>
            </w:r>
            <w:r w:rsidRPr="0094010D">
              <w:rPr>
                <w:rFonts w:ascii="Times" w:hAnsi="Times"/>
                <w:sz w:val="23"/>
                <w:szCs w:val="23"/>
              </w:rPr>
              <w:t xml:space="preserve"> </w:t>
            </w:r>
          </w:p>
          <w:p w14:paraId="37615D20" w14:textId="063C6FFF" w:rsidR="00C9476C" w:rsidRPr="0094010D" w:rsidRDefault="00C9476C" w:rsidP="00367423">
            <w:pPr>
              <w:pStyle w:val="ListParagraph"/>
              <w:numPr>
                <w:ilvl w:val="0"/>
                <w:numId w:val="4"/>
              </w:numPr>
              <w:rPr>
                <w:rFonts w:ascii="Times" w:hAnsi="Times"/>
                <w:sz w:val="23"/>
                <w:szCs w:val="23"/>
              </w:rPr>
            </w:pPr>
            <w:r w:rsidRPr="0094010D">
              <w:rPr>
                <w:rFonts w:ascii="Times" w:hAnsi="Times"/>
                <w:sz w:val="23"/>
                <w:szCs w:val="23"/>
              </w:rPr>
              <w:t>provides additional practice on skills relevant to student’s native language and culture</w:t>
            </w:r>
          </w:p>
        </w:tc>
        <w:tc>
          <w:tcPr>
            <w:tcW w:w="4410" w:type="dxa"/>
            <w:vMerge/>
          </w:tcPr>
          <w:p w14:paraId="1539DDD4" w14:textId="77777777" w:rsidR="00C9476C" w:rsidRPr="0094010D" w:rsidRDefault="00C9476C" w:rsidP="00367423">
            <w:pPr>
              <w:jc w:val="center"/>
              <w:rPr>
                <w:rFonts w:ascii="Times" w:hAnsi="Times"/>
                <w:sz w:val="23"/>
                <w:szCs w:val="23"/>
              </w:rPr>
            </w:pPr>
          </w:p>
        </w:tc>
        <w:tc>
          <w:tcPr>
            <w:tcW w:w="810" w:type="dxa"/>
          </w:tcPr>
          <w:p w14:paraId="70B969F3" w14:textId="11B62F1B" w:rsidR="00C9476C" w:rsidRPr="0094010D" w:rsidRDefault="00C9476C" w:rsidP="00367423">
            <w:pPr>
              <w:jc w:val="center"/>
              <w:rPr>
                <w:rFonts w:ascii="Times" w:hAnsi="Times"/>
                <w:sz w:val="23"/>
                <w:szCs w:val="23"/>
              </w:rPr>
            </w:pPr>
            <w:r w:rsidRPr="0094010D">
              <w:rPr>
                <w:rFonts w:ascii="Times" w:hAnsi="Times"/>
                <w:sz w:val="23"/>
                <w:szCs w:val="23"/>
              </w:rPr>
              <w:t>0</w:t>
            </w:r>
          </w:p>
        </w:tc>
        <w:tc>
          <w:tcPr>
            <w:tcW w:w="1080" w:type="dxa"/>
          </w:tcPr>
          <w:p w14:paraId="2D3E65D9" w14:textId="6AE8813A" w:rsidR="00C9476C" w:rsidRPr="0094010D" w:rsidRDefault="00C9476C" w:rsidP="00367423">
            <w:pPr>
              <w:jc w:val="center"/>
              <w:rPr>
                <w:rFonts w:ascii="Times" w:hAnsi="Times"/>
                <w:sz w:val="23"/>
                <w:szCs w:val="23"/>
              </w:rPr>
            </w:pPr>
            <w:r w:rsidRPr="0094010D">
              <w:rPr>
                <w:rFonts w:ascii="Times" w:hAnsi="Times"/>
                <w:sz w:val="23"/>
                <w:szCs w:val="23"/>
              </w:rPr>
              <w:t>1</w:t>
            </w:r>
          </w:p>
        </w:tc>
        <w:tc>
          <w:tcPr>
            <w:tcW w:w="1013" w:type="dxa"/>
          </w:tcPr>
          <w:p w14:paraId="4DD60BC6" w14:textId="77777777" w:rsidR="00C9476C" w:rsidRPr="0094010D" w:rsidRDefault="00C9476C" w:rsidP="00367423">
            <w:pPr>
              <w:jc w:val="center"/>
              <w:rPr>
                <w:rFonts w:ascii="Times" w:hAnsi="Times"/>
                <w:sz w:val="23"/>
                <w:szCs w:val="23"/>
              </w:rPr>
            </w:pPr>
            <w:r w:rsidRPr="0094010D">
              <w:rPr>
                <w:rFonts w:ascii="Times" w:hAnsi="Times"/>
                <w:sz w:val="23"/>
                <w:szCs w:val="23"/>
              </w:rPr>
              <w:t>2</w:t>
            </w:r>
          </w:p>
        </w:tc>
      </w:tr>
    </w:tbl>
    <w:p w14:paraId="307738BC" w14:textId="646F94F7" w:rsidR="001C3614" w:rsidRPr="0094010D" w:rsidRDefault="001C3614">
      <w:pPr>
        <w:rPr>
          <w:rFonts w:ascii="Times" w:hAnsi="Times"/>
          <w:sz w:val="23"/>
          <w:szCs w:val="23"/>
        </w:rPr>
      </w:pPr>
    </w:p>
    <w:tbl>
      <w:tblPr>
        <w:tblW w:w="24706" w:type="dxa"/>
        <w:tblInd w:w="108" w:type="dxa"/>
        <w:tblLook w:val="04A0" w:firstRow="1" w:lastRow="0" w:firstColumn="1" w:lastColumn="0" w:noHBand="0" w:noVBand="1"/>
      </w:tblPr>
      <w:tblGrid>
        <w:gridCol w:w="1882"/>
        <w:gridCol w:w="1410"/>
        <w:gridCol w:w="1709"/>
        <w:gridCol w:w="1709"/>
        <w:gridCol w:w="1642"/>
        <w:gridCol w:w="3284"/>
        <w:gridCol w:w="2996"/>
        <w:gridCol w:w="3717"/>
        <w:gridCol w:w="2119"/>
        <w:gridCol w:w="2119"/>
        <w:gridCol w:w="2119"/>
      </w:tblGrid>
      <w:tr w:rsidR="001C3614" w:rsidRPr="0094010D" w14:paraId="7D606EE1" w14:textId="77777777" w:rsidTr="009B2C6D">
        <w:trPr>
          <w:trHeight w:val="320"/>
        </w:trPr>
        <w:tc>
          <w:tcPr>
            <w:tcW w:w="14632" w:type="dxa"/>
            <w:gridSpan w:val="7"/>
            <w:tcBorders>
              <w:top w:val="nil"/>
              <w:left w:val="nil"/>
              <w:bottom w:val="nil"/>
              <w:right w:val="nil"/>
            </w:tcBorders>
            <w:shd w:val="clear" w:color="auto" w:fill="auto"/>
            <w:noWrap/>
            <w:vAlign w:val="bottom"/>
            <w:hideMark/>
          </w:tcPr>
          <w:p w14:paraId="2BCB68BC" w14:textId="0CC2CA45" w:rsidR="001C3614" w:rsidRPr="0094010D" w:rsidRDefault="001C3614" w:rsidP="002E50F9">
            <w:pPr>
              <w:jc w:val="center"/>
              <w:rPr>
                <w:rFonts w:ascii="Times" w:hAnsi="Times"/>
                <w:b/>
                <w:sz w:val="23"/>
                <w:szCs w:val="23"/>
              </w:rPr>
            </w:pPr>
            <w:r w:rsidRPr="0094010D">
              <w:rPr>
                <w:rFonts w:ascii="Times" w:hAnsi="Times"/>
                <w:b/>
                <w:sz w:val="23"/>
                <w:szCs w:val="23"/>
              </w:rPr>
              <w:t>Student Observation: Opportunities for Language Use</w:t>
            </w:r>
          </w:p>
          <w:p w14:paraId="765B0725" w14:textId="77777777" w:rsidR="009B2C6D" w:rsidRPr="0094010D" w:rsidRDefault="009B2C6D" w:rsidP="009B2C6D">
            <w:pPr>
              <w:jc w:val="center"/>
              <w:rPr>
                <w:rFonts w:ascii="Times" w:hAnsi="Times"/>
                <w:b/>
                <w:sz w:val="23"/>
                <w:szCs w:val="23"/>
              </w:rPr>
            </w:pPr>
          </w:p>
          <w:p w14:paraId="357DBCD4" w14:textId="77777777" w:rsidR="009B2C6D" w:rsidRPr="0094010D" w:rsidRDefault="009B2C6D" w:rsidP="009B2C6D">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xml:space="preserve">Student Goal:  ___________________________________________________________________________________________________________ </w:t>
            </w:r>
          </w:p>
          <w:p w14:paraId="127891A7" w14:textId="33C1E443" w:rsidR="009B2C6D" w:rsidRPr="0094010D" w:rsidRDefault="009B2C6D" w:rsidP="009B2C6D">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________________________________________________________________________________________________________________________</w:t>
            </w:r>
          </w:p>
        </w:tc>
        <w:tc>
          <w:tcPr>
            <w:tcW w:w="3717" w:type="dxa"/>
          </w:tcPr>
          <w:p w14:paraId="3678644C" w14:textId="77777777" w:rsidR="001C3614" w:rsidRPr="0094010D" w:rsidRDefault="001C3614" w:rsidP="00AA27C4">
            <w:pPr>
              <w:rPr>
                <w:rFonts w:ascii="Times" w:hAnsi="Times"/>
                <w:sz w:val="23"/>
                <w:szCs w:val="23"/>
              </w:rPr>
            </w:pPr>
          </w:p>
        </w:tc>
        <w:tc>
          <w:tcPr>
            <w:tcW w:w="2119" w:type="dxa"/>
          </w:tcPr>
          <w:p w14:paraId="43AC8D07" w14:textId="77777777" w:rsidR="001C3614" w:rsidRPr="0094010D" w:rsidRDefault="001C3614" w:rsidP="00AA27C4">
            <w:pPr>
              <w:rPr>
                <w:rFonts w:ascii="Times" w:hAnsi="Times"/>
                <w:sz w:val="23"/>
                <w:szCs w:val="23"/>
              </w:rPr>
            </w:pPr>
          </w:p>
        </w:tc>
        <w:tc>
          <w:tcPr>
            <w:tcW w:w="2119" w:type="dxa"/>
            <w:vAlign w:val="bottom"/>
          </w:tcPr>
          <w:p w14:paraId="4DAB2214" w14:textId="77777777" w:rsidR="001C3614" w:rsidRPr="0094010D" w:rsidRDefault="001C3614" w:rsidP="00AA27C4">
            <w:pPr>
              <w:rPr>
                <w:rFonts w:ascii="Times" w:hAnsi="Times"/>
                <w:sz w:val="23"/>
                <w:szCs w:val="23"/>
              </w:rPr>
            </w:pPr>
          </w:p>
        </w:tc>
        <w:tc>
          <w:tcPr>
            <w:tcW w:w="2119" w:type="dxa"/>
            <w:vAlign w:val="bottom"/>
          </w:tcPr>
          <w:p w14:paraId="39473F9E" w14:textId="77777777" w:rsidR="001C3614" w:rsidRPr="0094010D" w:rsidRDefault="001C3614" w:rsidP="00AA27C4">
            <w:pPr>
              <w:rPr>
                <w:rFonts w:ascii="Times" w:hAnsi="Times"/>
                <w:sz w:val="23"/>
                <w:szCs w:val="23"/>
              </w:rPr>
            </w:pPr>
          </w:p>
        </w:tc>
      </w:tr>
      <w:tr w:rsidR="009B2C6D" w:rsidRPr="0094010D" w14:paraId="1201D7F3" w14:textId="77777777" w:rsidTr="009B2C6D">
        <w:trPr>
          <w:gridAfter w:val="4"/>
          <w:wAfter w:w="10074" w:type="dxa"/>
          <w:trHeight w:val="960"/>
        </w:trPr>
        <w:tc>
          <w:tcPr>
            <w:tcW w:w="18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23B991" w14:textId="77777777"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Instructional focus: (circle)</w:t>
            </w:r>
          </w:p>
        </w:tc>
        <w:tc>
          <w:tcPr>
            <w:tcW w:w="1410" w:type="dxa"/>
            <w:tcBorders>
              <w:top w:val="single" w:sz="4" w:space="0" w:color="auto"/>
              <w:left w:val="nil"/>
              <w:bottom w:val="single" w:sz="4" w:space="0" w:color="auto"/>
              <w:right w:val="single" w:sz="4" w:space="0" w:color="auto"/>
            </w:tcBorders>
            <w:shd w:val="clear" w:color="auto" w:fill="auto"/>
            <w:vAlign w:val="bottom"/>
            <w:hideMark/>
          </w:tcPr>
          <w:p w14:paraId="6092D20E" w14:textId="77777777"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Time started - ended</w:t>
            </w:r>
          </w:p>
        </w:tc>
        <w:tc>
          <w:tcPr>
            <w:tcW w:w="1709" w:type="dxa"/>
            <w:tcBorders>
              <w:top w:val="single" w:sz="4" w:space="0" w:color="auto"/>
              <w:left w:val="nil"/>
              <w:bottom w:val="single" w:sz="4" w:space="0" w:color="auto"/>
              <w:right w:val="single" w:sz="4" w:space="0" w:color="auto"/>
            </w:tcBorders>
            <w:shd w:val="clear" w:color="auto" w:fill="auto"/>
            <w:vAlign w:val="bottom"/>
            <w:hideMark/>
          </w:tcPr>
          <w:p w14:paraId="7B914FE1" w14:textId="48330245"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O</w:t>
            </w:r>
            <w:r w:rsidR="003260BC" w:rsidRPr="0094010D">
              <w:rPr>
                <w:rFonts w:ascii="Times" w:eastAsia="Times New Roman" w:hAnsi="Times" w:cs="Times New Roman"/>
                <w:color w:val="000000"/>
                <w:sz w:val="23"/>
                <w:szCs w:val="23"/>
              </w:rPr>
              <w:t>pportunities to respond</w:t>
            </w:r>
            <w:r w:rsidRPr="0094010D">
              <w:rPr>
                <w:rFonts w:ascii="Times" w:eastAsia="Times New Roman" w:hAnsi="Times" w:cs="Times New Roman"/>
                <w:color w:val="000000"/>
                <w:sz w:val="23"/>
                <w:szCs w:val="23"/>
              </w:rPr>
              <w:t>: group</w:t>
            </w:r>
          </w:p>
        </w:tc>
        <w:tc>
          <w:tcPr>
            <w:tcW w:w="1709" w:type="dxa"/>
            <w:tcBorders>
              <w:top w:val="single" w:sz="4" w:space="0" w:color="auto"/>
              <w:left w:val="nil"/>
              <w:bottom w:val="single" w:sz="4" w:space="0" w:color="auto"/>
              <w:right w:val="single" w:sz="4" w:space="0" w:color="auto"/>
            </w:tcBorders>
            <w:shd w:val="clear" w:color="auto" w:fill="auto"/>
            <w:vAlign w:val="bottom"/>
            <w:hideMark/>
          </w:tcPr>
          <w:p w14:paraId="10B2610E" w14:textId="0B554462" w:rsidR="001C3614" w:rsidRPr="0094010D" w:rsidRDefault="003260BC"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xml:space="preserve">Opportunities to respond: </w:t>
            </w:r>
            <w:r w:rsidR="001C3614" w:rsidRPr="0094010D">
              <w:rPr>
                <w:rFonts w:ascii="Times" w:eastAsia="Times New Roman" w:hAnsi="Times" w:cs="Times New Roman"/>
                <w:color w:val="000000"/>
                <w:sz w:val="23"/>
                <w:szCs w:val="23"/>
              </w:rPr>
              <w:t>pairs</w:t>
            </w:r>
          </w:p>
        </w:tc>
        <w:tc>
          <w:tcPr>
            <w:tcW w:w="1642" w:type="dxa"/>
            <w:tcBorders>
              <w:top w:val="single" w:sz="4" w:space="0" w:color="auto"/>
              <w:left w:val="nil"/>
              <w:bottom w:val="single" w:sz="4" w:space="0" w:color="auto"/>
              <w:right w:val="single" w:sz="4" w:space="0" w:color="auto"/>
            </w:tcBorders>
            <w:shd w:val="clear" w:color="auto" w:fill="auto"/>
            <w:vAlign w:val="bottom"/>
            <w:hideMark/>
          </w:tcPr>
          <w:p w14:paraId="2642025F" w14:textId="1C03131C" w:rsidR="001C3614" w:rsidRPr="0094010D" w:rsidRDefault="003260BC"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xml:space="preserve">Opportunities to respond: </w:t>
            </w:r>
            <w:r w:rsidR="001C3614" w:rsidRPr="0094010D">
              <w:rPr>
                <w:rFonts w:ascii="Times" w:eastAsia="Times New Roman" w:hAnsi="Times" w:cs="Times New Roman"/>
                <w:color w:val="000000"/>
                <w:sz w:val="23"/>
                <w:szCs w:val="23"/>
              </w:rPr>
              <w:t>individual</w:t>
            </w:r>
          </w:p>
        </w:tc>
        <w:tc>
          <w:tcPr>
            <w:tcW w:w="3284" w:type="dxa"/>
            <w:tcBorders>
              <w:top w:val="single" w:sz="4" w:space="0" w:color="auto"/>
              <w:left w:val="nil"/>
              <w:bottom w:val="single" w:sz="4" w:space="0" w:color="auto"/>
              <w:right w:val="single" w:sz="4" w:space="0" w:color="auto"/>
            </w:tcBorders>
            <w:shd w:val="clear" w:color="auto" w:fill="auto"/>
            <w:vAlign w:val="bottom"/>
            <w:hideMark/>
          </w:tcPr>
          <w:p w14:paraId="4D61B766" w14:textId="275B9FE9"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Academic vocabulary (tally)</w:t>
            </w:r>
            <w:r w:rsidR="005C739B" w:rsidRPr="0094010D">
              <w:rPr>
                <w:rFonts w:ascii="Times" w:eastAsia="Times New Roman" w:hAnsi="Times" w:cs="Times New Roman"/>
                <w:color w:val="000000"/>
                <w:sz w:val="23"/>
                <w:szCs w:val="23"/>
              </w:rPr>
              <w:t xml:space="preserve"> &amp; write vocabulary used</w:t>
            </w:r>
          </w:p>
        </w:tc>
        <w:tc>
          <w:tcPr>
            <w:tcW w:w="2996" w:type="dxa"/>
            <w:tcBorders>
              <w:top w:val="single" w:sz="4" w:space="0" w:color="auto"/>
              <w:left w:val="nil"/>
              <w:bottom w:val="single" w:sz="4" w:space="0" w:color="auto"/>
              <w:right w:val="single" w:sz="4" w:space="0" w:color="auto"/>
            </w:tcBorders>
            <w:shd w:val="clear" w:color="auto" w:fill="auto"/>
            <w:vAlign w:val="bottom"/>
            <w:hideMark/>
          </w:tcPr>
          <w:p w14:paraId="38C5A96F" w14:textId="38D764AA" w:rsidR="001C3614" w:rsidRPr="0094010D" w:rsidRDefault="001C3614" w:rsidP="00AA27C4">
            <w:pPr>
              <w:rPr>
                <w:rFonts w:ascii="Times" w:eastAsia="Times New Roman" w:hAnsi="Times" w:cs="Times New Roman"/>
                <w:color w:val="000000"/>
                <w:sz w:val="23"/>
                <w:szCs w:val="23"/>
              </w:rPr>
            </w:pPr>
            <w:proofErr w:type="gramStart"/>
            <w:r w:rsidRPr="0094010D">
              <w:rPr>
                <w:rFonts w:ascii="Times" w:eastAsia="Times New Roman" w:hAnsi="Times" w:cs="Times New Roman"/>
                <w:color w:val="000000"/>
                <w:sz w:val="23"/>
                <w:szCs w:val="23"/>
              </w:rPr>
              <w:t>Students</w:t>
            </w:r>
            <w:proofErr w:type="gramEnd"/>
            <w:r w:rsidRPr="0094010D">
              <w:rPr>
                <w:rFonts w:ascii="Times" w:eastAsia="Times New Roman" w:hAnsi="Times" w:cs="Times New Roman"/>
                <w:color w:val="000000"/>
                <w:sz w:val="23"/>
                <w:szCs w:val="23"/>
              </w:rPr>
              <w:t xml:space="preserve"> </w:t>
            </w:r>
            <w:r w:rsidR="007E226E" w:rsidRPr="0094010D">
              <w:rPr>
                <w:rFonts w:ascii="Times" w:eastAsia="Times New Roman" w:hAnsi="Times" w:cs="Times New Roman"/>
                <w:color w:val="000000"/>
                <w:sz w:val="23"/>
                <w:szCs w:val="23"/>
              </w:rPr>
              <w:t xml:space="preserve">responses: Do students </w:t>
            </w:r>
            <w:r w:rsidRPr="0094010D">
              <w:rPr>
                <w:rFonts w:ascii="Times" w:eastAsia="Times New Roman" w:hAnsi="Times" w:cs="Times New Roman"/>
                <w:color w:val="000000"/>
                <w:sz w:val="23"/>
                <w:szCs w:val="23"/>
              </w:rPr>
              <w:t>use complete sentences with academic responses (</w:t>
            </w:r>
            <w:r w:rsidR="00DE481B" w:rsidRPr="0094010D">
              <w:rPr>
                <w:rFonts w:ascii="Times" w:eastAsia="Times New Roman" w:hAnsi="Times" w:cs="Times New Roman"/>
                <w:color w:val="000000"/>
                <w:sz w:val="23"/>
                <w:szCs w:val="23"/>
              </w:rPr>
              <w:t>write examples</w:t>
            </w:r>
            <w:r w:rsidRPr="0094010D">
              <w:rPr>
                <w:rFonts w:ascii="Times" w:eastAsia="Times New Roman" w:hAnsi="Times" w:cs="Times New Roman"/>
                <w:color w:val="000000"/>
                <w:sz w:val="23"/>
                <w:szCs w:val="23"/>
              </w:rPr>
              <w:t>)</w:t>
            </w:r>
          </w:p>
        </w:tc>
      </w:tr>
      <w:tr w:rsidR="009B2C6D" w:rsidRPr="0094010D" w14:paraId="7CDCD5FD" w14:textId="77777777" w:rsidTr="009B2C6D">
        <w:trPr>
          <w:gridAfter w:val="4"/>
          <w:wAfter w:w="10074" w:type="dxa"/>
          <w:trHeight w:val="1300"/>
        </w:trPr>
        <w:tc>
          <w:tcPr>
            <w:tcW w:w="1882" w:type="dxa"/>
            <w:tcBorders>
              <w:top w:val="nil"/>
              <w:left w:val="single" w:sz="4" w:space="0" w:color="auto"/>
              <w:bottom w:val="single" w:sz="4" w:space="0" w:color="auto"/>
              <w:right w:val="single" w:sz="4" w:space="0" w:color="auto"/>
            </w:tcBorders>
            <w:shd w:val="clear" w:color="auto" w:fill="auto"/>
            <w:vAlign w:val="bottom"/>
            <w:hideMark/>
          </w:tcPr>
          <w:p w14:paraId="6BC649D6" w14:textId="4119C2A0"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P</w:t>
            </w:r>
            <w:r w:rsidR="00C9476C" w:rsidRPr="0094010D">
              <w:rPr>
                <w:rFonts w:ascii="Times" w:eastAsia="Times New Roman" w:hAnsi="Times" w:cs="Times New Roman"/>
                <w:color w:val="000000"/>
                <w:sz w:val="23"/>
                <w:szCs w:val="23"/>
              </w:rPr>
              <w:t>A</w:t>
            </w:r>
            <w:r w:rsidRPr="0094010D">
              <w:rPr>
                <w:rFonts w:ascii="Times" w:eastAsia="Times New Roman" w:hAnsi="Times" w:cs="Times New Roman"/>
                <w:color w:val="000000"/>
                <w:sz w:val="23"/>
                <w:szCs w:val="23"/>
              </w:rPr>
              <w:t xml:space="preserve">   Phonics Fluency Vocab    </w:t>
            </w:r>
            <w:proofErr w:type="gramStart"/>
            <w:r w:rsidRPr="0094010D">
              <w:rPr>
                <w:rFonts w:ascii="Times" w:eastAsia="Times New Roman" w:hAnsi="Times" w:cs="Times New Roman"/>
                <w:color w:val="000000"/>
                <w:sz w:val="23"/>
                <w:szCs w:val="23"/>
              </w:rPr>
              <w:t>Comp  Writing</w:t>
            </w:r>
            <w:proofErr w:type="gramEnd"/>
            <w:r w:rsidRPr="0094010D">
              <w:rPr>
                <w:rFonts w:ascii="Times" w:eastAsia="Times New Roman" w:hAnsi="Times" w:cs="Times New Roman"/>
                <w:color w:val="000000"/>
                <w:sz w:val="23"/>
                <w:szCs w:val="23"/>
              </w:rPr>
              <w:t xml:space="preserve">  Oral Language</w:t>
            </w:r>
          </w:p>
          <w:p w14:paraId="23758B45" w14:textId="77777777" w:rsidR="001C3614" w:rsidRPr="0094010D" w:rsidRDefault="001C3614" w:rsidP="00AA27C4">
            <w:pPr>
              <w:rPr>
                <w:rFonts w:ascii="Times" w:eastAsia="Times New Roman" w:hAnsi="Times" w:cs="Times New Roman"/>
                <w:color w:val="000000"/>
                <w:sz w:val="23"/>
                <w:szCs w:val="23"/>
              </w:rPr>
            </w:pPr>
            <w:proofErr w:type="gramStart"/>
            <w:r w:rsidRPr="0094010D">
              <w:rPr>
                <w:rFonts w:ascii="Times" w:eastAsia="Times New Roman" w:hAnsi="Times" w:cs="Times New Roman"/>
                <w:color w:val="000000"/>
                <w:sz w:val="23"/>
                <w:szCs w:val="23"/>
              </w:rPr>
              <w:t>Other:_</w:t>
            </w:r>
            <w:proofErr w:type="gramEnd"/>
            <w:r w:rsidRPr="0094010D">
              <w:rPr>
                <w:rFonts w:ascii="Times" w:eastAsia="Times New Roman" w:hAnsi="Times" w:cs="Times New Roman"/>
                <w:color w:val="000000"/>
                <w:sz w:val="23"/>
                <w:szCs w:val="23"/>
              </w:rPr>
              <w:t>______</w:t>
            </w:r>
          </w:p>
          <w:p w14:paraId="51A45020" w14:textId="77777777" w:rsidR="00A474DF" w:rsidRPr="0094010D" w:rsidRDefault="00A474DF" w:rsidP="00AA27C4">
            <w:pPr>
              <w:rPr>
                <w:rFonts w:ascii="Times" w:eastAsia="Times New Roman" w:hAnsi="Times" w:cs="Times New Roman"/>
                <w:color w:val="000000"/>
                <w:sz w:val="23"/>
                <w:szCs w:val="23"/>
              </w:rPr>
            </w:pPr>
          </w:p>
          <w:p w14:paraId="310B784D" w14:textId="77777777" w:rsidR="00A474DF" w:rsidRPr="0094010D" w:rsidRDefault="00A474DF" w:rsidP="00AA27C4">
            <w:pPr>
              <w:rPr>
                <w:rFonts w:ascii="Times" w:eastAsia="Times New Roman" w:hAnsi="Times" w:cs="Times New Roman"/>
                <w:color w:val="000000"/>
                <w:sz w:val="23"/>
                <w:szCs w:val="23"/>
              </w:rPr>
            </w:pPr>
          </w:p>
        </w:tc>
        <w:tc>
          <w:tcPr>
            <w:tcW w:w="1410" w:type="dxa"/>
            <w:tcBorders>
              <w:top w:val="nil"/>
              <w:left w:val="nil"/>
              <w:bottom w:val="single" w:sz="4" w:space="0" w:color="auto"/>
              <w:right w:val="single" w:sz="4" w:space="0" w:color="auto"/>
            </w:tcBorders>
            <w:shd w:val="clear" w:color="auto" w:fill="auto"/>
            <w:noWrap/>
            <w:vAlign w:val="bottom"/>
            <w:hideMark/>
          </w:tcPr>
          <w:p w14:paraId="5FF6B290" w14:textId="77777777"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w:t>
            </w:r>
          </w:p>
          <w:p w14:paraId="162D203F" w14:textId="77777777" w:rsidR="00A474DF" w:rsidRPr="0094010D" w:rsidRDefault="00A474DF" w:rsidP="00AA27C4">
            <w:pPr>
              <w:rPr>
                <w:rFonts w:ascii="Times" w:eastAsia="Times New Roman" w:hAnsi="Times" w:cs="Times New Roman"/>
                <w:color w:val="000000"/>
                <w:sz w:val="23"/>
                <w:szCs w:val="23"/>
              </w:rPr>
            </w:pPr>
          </w:p>
          <w:p w14:paraId="5C3AD3DF" w14:textId="77777777" w:rsidR="00A474DF" w:rsidRPr="0094010D" w:rsidRDefault="00A474DF" w:rsidP="00AA27C4">
            <w:pPr>
              <w:rPr>
                <w:rFonts w:ascii="Times" w:eastAsia="Times New Roman" w:hAnsi="Times" w:cs="Times New Roman"/>
                <w:color w:val="000000"/>
                <w:sz w:val="23"/>
                <w:szCs w:val="23"/>
              </w:rPr>
            </w:pPr>
          </w:p>
          <w:p w14:paraId="57DEFAAF" w14:textId="77777777" w:rsidR="00A474DF" w:rsidRPr="0094010D" w:rsidRDefault="00A474DF" w:rsidP="00AA27C4">
            <w:pPr>
              <w:rPr>
                <w:rFonts w:ascii="Times" w:eastAsia="Times New Roman" w:hAnsi="Times" w:cs="Times New Roman"/>
                <w:color w:val="000000"/>
                <w:sz w:val="23"/>
                <w:szCs w:val="23"/>
              </w:rPr>
            </w:pPr>
          </w:p>
          <w:p w14:paraId="2012E8A2" w14:textId="77777777" w:rsidR="00A474DF" w:rsidRPr="0094010D" w:rsidRDefault="00A474DF" w:rsidP="00AA27C4">
            <w:pPr>
              <w:rPr>
                <w:rFonts w:ascii="Times" w:eastAsia="Times New Roman" w:hAnsi="Times" w:cs="Times New Roman"/>
                <w:color w:val="000000"/>
                <w:sz w:val="23"/>
                <w:szCs w:val="23"/>
              </w:rPr>
            </w:pPr>
          </w:p>
        </w:tc>
        <w:tc>
          <w:tcPr>
            <w:tcW w:w="1709" w:type="dxa"/>
            <w:tcBorders>
              <w:top w:val="nil"/>
              <w:left w:val="nil"/>
              <w:bottom w:val="single" w:sz="4" w:space="0" w:color="auto"/>
              <w:right w:val="single" w:sz="4" w:space="0" w:color="auto"/>
            </w:tcBorders>
            <w:shd w:val="clear" w:color="auto" w:fill="auto"/>
            <w:noWrap/>
            <w:vAlign w:val="bottom"/>
            <w:hideMark/>
          </w:tcPr>
          <w:p w14:paraId="10734D58" w14:textId="77777777"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w:t>
            </w:r>
          </w:p>
        </w:tc>
        <w:tc>
          <w:tcPr>
            <w:tcW w:w="1709" w:type="dxa"/>
            <w:tcBorders>
              <w:top w:val="nil"/>
              <w:left w:val="nil"/>
              <w:bottom w:val="single" w:sz="4" w:space="0" w:color="auto"/>
              <w:right w:val="single" w:sz="4" w:space="0" w:color="auto"/>
            </w:tcBorders>
            <w:shd w:val="clear" w:color="auto" w:fill="auto"/>
            <w:noWrap/>
            <w:vAlign w:val="bottom"/>
            <w:hideMark/>
          </w:tcPr>
          <w:p w14:paraId="326AEF2D" w14:textId="77777777"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w:t>
            </w:r>
          </w:p>
        </w:tc>
        <w:tc>
          <w:tcPr>
            <w:tcW w:w="1642" w:type="dxa"/>
            <w:tcBorders>
              <w:top w:val="nil"/>
              <w:left w:val="nil"/>
              <w:bottom w:val="single" w:sz="4" w:space="0" w:color="auto"/>
              <w:right w:val="single" w:sz="4" w:space="0" w:color="auto"/>
            </w:tcBorders>
            <w:shd w:val="clear" w:color="auto" w:fill="auto"/>
            <w:noWrap/>
            <w:vAlign w:val="bottom"/>
            <w:hideMark/>
          </w:tcPr>
          <w:p w14:paraId="4B6672C1" w14:textId="77777777"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w:t>
            </w:r>
          </w:p>
        </w:tc>
        <w:tc>
          <w:tcPr>
            <w:tcW w:w="3284" w:type="dxa"/>
            <w:tcBorders>
              <w:top w:val="nil"/>
              <w:left w:val="nil"/>
              <w:bottom w:val="single" w:sz="4" w:space="0" w:color="auto"/>
              <w:right w:val="single" w:sz="4" w:space="0" w:color="auto"/>
            </w:tcBorders>
            <w:shd w:val="clear" w:color="auto" w:fill="auto"/>
            <w:hideMark/>
          </w:tcPr>
          <w:p w14:paraId="344D350C" w14:textId="77777777"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 xml:space="preserve">teacher used: </w:t>
            </w:r>
          </w:p>
          <w:p w14:paraId="01127641" w14:textId="77777777" w:rsidR="005C739B" w:rsidRPr="0094010D" w:rsidRDefault="005C739B" w:rsidP="00AA27C4">
            <w:pPr>
              <w:rPr>
                <w:rFonts w:ascii="Times" w:eastAsia="Times New Roman" w:hAnsi="Times" w:cs="Times New Roman"/>
                <w:color w:val="000000"/>
                <w:sz w:val="23"/>
                <w:szCs w:val="23"/>
              </w:rPr>
            </w:pPr>
          </w:p>
          <w:p w14:paraId="2454B053" w14:textId="77777777" w:rsidR="00A474DF" w:rsidRPr="0094010D" w:rsidRDefault="00A474DF" w:rsidP="00AA27C4">
            <w:pPr>
              <w:rPr>
                <w:rFonts w:ascii="Times" w:eastAsia="Times New Roman" w:hAnsi="Times" w:cs="Times New Roman"/>
                <w:color w:val="000000"/>
                <w:sz w:val="23"/>
                <w:szCs w:val="23"/>
              </w:rPr>
            </w:pPr>
          </w:p>
          <w:p w14:paraId="38967805" w14:textId="77777777" w:rsidR="001C3614" w:rsidRPr="0094010D" w:rsidRDefault="001C3614" w:rsidP="00AA27C4">
            <w:pPr>
              <w:rPr>
                <w:rFonts w:ascii="Times" w:eastAsia="Times New Roman" w:hAnsi="Times" w:cs="Times New Roman"/>
                <w:color w:val="000000"/>
                <w:sz w:val="23"/>
                <w:szCs w:val="23"/>
              </w:rPr>
            </w:pPr>
            <w:r w:rsidRPr="0094010D">
              <w:rPr>
                <w:rFonts w:ascii="Times" w:eastAsia="Times New Roman" w:hAnsi="Times" w:cs="Times New Roman"/>
                <w:color w:val="000000"/>
                <w:sz w:val="23"/>
                <w:szCs w:val="23"/>
              </w:rPr>
              <w:t>student used:</w:t>
            </w:r>
          </w:p>
        </w:tc>
        <w:tc>
          <w:tcPr>
            <w:tcW w:w="2996" w:type="dxa"/>
            <w:tcBorders>
              <w:top w:val="nil"/>
              <w:left w:val="nil"/>
              <w:bottom w:val="single" w:sz="4" w:space="0" w:color="auto"/>
              <w:right w:val="single" w:sz="4" w:space="0" w:color="auto"/>
            </w:tcBorders>
            <w:shd w:val="clear" w:color="auto" w:fill="auto"/>
            <w:noWrap/>
            <w:hideMark/>
          </w:tcPr>
          <w:p w14:paraId="7F871926" w14:textId="77777777" w:rsidR="001C3614" w:rsidRPr="0094010D" w:rsidRDefault="001C3614" w:rsidP="00AA27C4">
            <w:pPr>
              <w:rPr>
                <w:rFonts w:ascii="Times" w:eastAsia="Times New Roman" w:hAnsi="Times" w:cs="Times New Roman"/>
                <w:color w:val="000000"/>
                <w:sz w:val="23"/>
                <w:szCs w:val="23"/>
              </w:rPr>
            </w:pPr>
          </w:p>
        </w:tc>
      </w:tr>
    </w:tbl>
    <w:tbl>
      <w:tblPr>
        <w:tblStyle w:val="TableGrid"/>
        <w:tblW w:w="14670" w:type="dxa"/>
        <w:tblInd w:w="85" w:type="dxa"/>
        <w:tblLayout w:type="fixed"/>
        <w:tblLook w:val="04A0" w:firstRow="1" w:lastRow="0" w:firstColumn="1" w:lastColumn="0" w:noHBand="0" w:noVBand="1"/>
      </w:tblPr>
      <w:tblGrid>
        <w:gridCol w:w="7290"/>
        <w:gridCol w:w="7380"/>
      </w:tblGrid>
      <w:tr w:rsidR="0032784A" w:rsidRPr="0094010D" w14:paraId="036BABFB" w14:textId="77777777" w:rsidTr="0032784A">
        <w:tc>
          <w:tcPr>
            <w:tcW w:w="7290" w:type="dxa"/>
          </w:tcPr>
          <w:p w14:paraId="3E1764ED" w14:textId="22879F0F" w:rsidR="0032784A" w:rsidRPr="0094010D" w:rsidRDefault="0032784A" w:rsidP="00AA27C4">
            <w:pPr>
              <w:rPr>
                <w:rFonts w:ascii="Times" w:hAnsi="Times"/>
                <w:sz w:val="23"/>
                <w:szCs w:val="23"/>
              </w:rPr>
            </w:pPr>
            <w:r w:rsidRPr="0094010D">
              <w:rPr>
                <w:rFonts w:ascii="Times" w:hAnsi="Times"/>
                <w:sz w:val="23"/>
                <w:szCs w:val="23"/>
              </w:rPr>
              <w:t>To what extent do you believe you addressed your teaching goal?</w:t>
            </w:r>
          </w:p>
          <w:p w14:paraId="6A81682F" w14:textId="77777777" w:rsidR="007E226E" w:rsidRPr="0094010D" w:rsidRDefault="007E226E" w:rsidP="00AA27C4">
            <w:pPr>
              <w:rPr>
                <w:rFonts w:ascii="Times" w:hAnsi="Times"/>
                <w:sz w:val="23"/>
                <w:szCs w:val="23"/>
              </w:rPr>
            </w:pPr>
          </w:p>
          <w:p w14:paraId="7E5AAEBF" w14:textId="65FBB3DE" w:rsidR="00A97862" w:rsidRDefault="00A97862" w:rsidP="00AA27C4">
            <w:pPr>
              <w:rPr>
                <w:rFonts w:ascii="Times" w:hAnsi="Times"/>
                <w:sz w:val="23"/>
                <w:szCs w:val="23"/>
              </w:rPr>
            </w:pPr>
          </w:p>
          <w:p w14:paraId="043035C0" w14:textId="488AC205" w:rsidR="00BE155E" w:rsidRDefault="00BE155E" w:rsidP="00AA27C4">
            <w:pPr>
              <w:rPr>
                <w:rFonts w:ascii="Times" w:hAnsi="Times"/>
                <w:sz w:val="23"/>
                <w:szCs w:val="23"/>
              </w:rPr>
            </w:pPr>
          </w:p>
          <w:p w14:paraId="0E42074C" w14:textId="77777777" w:rsidR="00BE155E" w:rsidRPr="0094010D" w:rsidRDefault="00BE155E" w:rsidP="00AA27C4">
            <w:pPr>
              <w:rPr>
                <w:rFonts w:ascii="Times" w:hAnsi="Times"/>
                <w:sz w:val="23"/>
                <w:szCs w:val="23"/>
              </w:rPr>
            </w:pPr>
          </w:p>
          <w:p w14:paraId="6720F451" w14:textId="624BC8C7" w:rsidR="002E50F9" w:rsidRPr="0094010D" w:rsidRDefault="002E50F9" w:rsidP="00AA27C4">
            <w:pPr>
              <w:rPr>
                <w:rFonts w:ascii="Times" w:hAnsi="Times"/>
                <w:sz w:val="23"/>
                <w:szCs w:val="23"/>
              </w:rPr>
            </w:pPr>
          </w:p>
        </w:tc>
        <w:tc>
          <w:tcPr>
            <w:tcW w:w="7380" w:type="dxa"/>
          </w:tcPr>
          <w:p w14:paraId="7649AC80" w14:textId="6BE4BE3F" w:rsidR="0032784A" w:rsidRPr="0094010D" w:rsidRDefault="0032784A" w:rsidP="00AA27C4">
            <w:pPr>
              <w:rPr>
                <w:rFonts w:ascii="Times" w:hAnsi="Times"/>
                <w:sz w:val="23"/>
                <w:szCs w:val="23"/>
              </w:rPr>
            </w:pPr>
            <w:r w:rsidRPr="0094010D">
              <w:rPr>
                <w:rFonts w:ascii="Times" w:hAnsi="Times"/>
                <w:sz w:val="23"/>
                <w:szCs w:val="23"/>
              </w:rPr>
              <w:t xml:space="preserve">To what extend do you believe your learners met their </w:t>
            </w:r>
            <w:r w:rsidR="00DE481B" w:rsidRPr="0094010D">
              <w:rPr>
                <w:rFonts w:ascii="Times" w:hAnsi="Times"/>
                <w:sz w:val="23"/>
                <w:szCs w:val="23"/>
              </w:rPr>
              <w:t>student</w:t>
            </w:r>
            <w:r w:rsidRPr="0094010D">
              <w:rPr>
                <w:rFonts w:ascii="Times" w:hAnsi="Times"/>
                <w:sz w:val="23"/>
                <w:szCs w:val="23"/>
              </w:rPr>
              <w:t xml:space="preserve"> goal?</w:t>
            </w:r>
          </w:p>
        </w:tc>
      </w:tr>
      <w:tr w:rsidR="001C3614" w:rsidRPr="0094010D" w14:paraId="1EC3E285" w14:textId="77777777" w:rsidTr="00DE481B">
        <w:tc>
          <w:tcPr>
            <w:tcW w:w="7290" w:type="dxa"/>
          </w:tcPr>
          <w:p w14:paraId="6261E36A" w14:textId="77777777" w:rsidR="001C3614" w:rsidRPr="0094010D" w:rsidRDefault="001C3614" w:rsidP="00AA27C4">
            <w:pPr>
              <w:rPr>
                <w:rFonts w:ascii="Times" w:hAnsi="Times"/>
                <w:sz w:val="23"/>
                <w:szCs w:val="23"/>
              </w:rPr>
            </w:pPr>
            <w:r w:rsidRPr="0094010D">
              <w:rPr>
                <w:rFonts w:ascii="Times" w:hAnsi="Times"/>
                <w:sz w:val="23"/>
                <w:szCs w:val="23"/>
              </w:rPr>
              <w:t>Glows: Identify at least three instructional strengths that supported ELs:</w:t>
            </w:r>
          </w:p>
          <w:p w14:paraId="605E518B" w14:textId="77777777" w:rsidR="001C3614" w:rsidRPr="0094010D" w:rsidRDefault="001C3614" w:rsidP="00AA27C4">
            <w:pPr>
              <w:rPr>
                <w:rFonts w:ascii="Times" w:hAnsi="Times"/>
                <w:sz w:val="23"/>
                <w:szCs w:val="23"/>
              </w:rPr>
            </w:pPr>
            <w:r w:rsidRPr="0094010D">
              <w:rPr>
                <w:rFonts w:ascii="Times" w:hAnsi="Times"/>
                <w:sz w:val="23"/>
                <w:szCs w:val="23"/>
              </w:rPr>
              <w:t>1.</w:t>
            </w:r>
          </w:p>
          <w:p w14:paraId="1D6B1AE3" w14:textId="77777777" w:rsidR="001C3614" w:rsidRPr="0094010D" w:rsidRDefault="001C3614" w:rsidP="00AA27C4">
            <w:pPr>
              <w:rPr>
                <w:rFonts w:ascii="Times" w:hAnsi="Times"/>
                <w:sz w:val="23"/>
                <w:szCs w:val="23"/>
              </w:rPr>
            </w:pPr>
          </w:p>
          <w:p w14:paraId="30F344B1" w14:textId="77777777" w:rsidR="001C3614" w:rsidRPr="0094010D" w:rsidRDefault="001C3614" w:rsidP="00AA27C4">
            <w:pPr>
              <w:rPr>
                <w:rFonts w:ascii="Times" w:hAnsi="Times"/>
                <w:sz w:val="23"/>
                <w:szCs w:val="23"/>
              </w:rPr>
            </w:pPr>
            <w:r w:rsidRPr="0094010D">
              <w:rPr>
                <w:rFonts w:ascii="Times" w:hAnsi="Times"/>
                <w:sz w:val="23"/>
                <w:szCs w:val="23"/>
              </w:rPr>
              <w:t xml:space="preserve">2. </w:t>
            </w:r>
          </w:p>
          <w:p w14:paraId="7F9F060D" w14:textId="77777777" w:rsidR="001C3614" w:rsidRPr="0094010D" w:rsidRDefault="001C3614" w:rsidP="00AA27C4">
            <w:pPr>
              <w:rPr>
                <w:rFonts w:ascii="Times" w:hAnsi="Times"/>
                <w:sz w:val="23"/>
                <w:szCs w:val="23"/>
              </w:rPr>
            </w:pPr>
          </w:p>
          <w:p w14:paraId="12B81311" w14:textId="77777777" w:rsidR="001C3614" w:rsidRPr="0094010D" w:rsidRDefault="001C3614" w:rsidP="00AA27C4">
            <w:pPr>
              <w:rPr>
                <w:rFonts w:ascii="Times" w:hAnsi="Times"/>
                <w:sz w:val="23"/>
                <w:szCs w:val="23"/>
              </w:rPr>
            </w:pPr>
            <w:r w:rsidRPr="0094010D">
              <w:rPr>
                <w:rFonts w:ascii="Times" w:hAnsi="Times"/>
                <w:sz w:val="23"/>
                <w:szCs w:val="23"/>
              </w:rPr>
              <w:t>3.</w:t>
            </w:r>
          </w:p>
          <w:p w14:paraId="3AC02DD8" w14:textId="77777777" w:rsidR="001C3614" w:rsidRPr="0094010D" w:rsidRDefault="001C3614" w:rsidP="00AA27C4">
            <w:pPr>
              <w:rPr>
                <w:rFonts w:ascii="Times" w:hAnsi="Times"/>
                <w:sz w:val="23"/>
                <w:szCs w:val="23"/>
              </w:rPr>
            </w:pPr>
          </w:p>
        </w:tc>
        <w:tc>
          <w:tcPr>
            <w:tcW w:w="7380" w:type="dxa"/>
          </w:tcPr>
          <w:p w14:paraId="79AB99EC" w14:textId="77777777" w:rsidR="001C3614" w:rsidRPr="0094010D" w:rsidRDefault="001C3614" w:rsidP="00AA27C4">
            <w:pPr>
              <w:rPr>
                <w:rFonts w:ascii="Times" w:hAnsi="Times"/>
                <w:sz w:val="23"/>
                <w:szCs w:val="23"/>
              </w:rPr>
            </w:pPr>
            <w:r w:rsidRPr="0094010D">
              <w:rPr>
                <w:rFonts w:ascii="Times" w:hAnsi="Times"/>
                <w:sz w:val="23"/>
                <w:szCs w:val="23"/>
              </w:rPr>
              <w:t>Grows: identify 1-2 opportunities for improving support for ELs:</w:t>
            </w:r>
          </w:p>
          <w:p w14:paraId="473CE680" w14:textId="77777777" w:rsidR="001C3614" w:rsidRPr="0094010D" w:rsidRDefault="001C3614" w:rsidP="00AA27C4">
            <w:pPr>
              <w:rPr>
                <w:rFonts w:ascii="Times" w:hAnsi="Times"/>
                <w:sz w:val="23"/>
                <w:szCs w:val="23"/>
              </w:rPr>
            </w:pPr>
            <w:r w:rsidRPr="0094010D">
              <w:rPr>
                <w:rFonts w:ascii="Times" w:hAnsi="Times"/>
                <w:sz w:val="23"/>
                <w:szCs w:val="23"/>
              </w:rPr>
              <w:t>1.</w:t>
            </w:r>
          </w:p>
          <w:p w14:paraId="06638868" w14:textId="77777777" w:rsidR="001C3614" w:rsidRPr="0094010D" w:rsidRDefault="001C3614" w:rsidP="00AA27C4">
            <w:pPr>
              <w:rPr>
                <w:rFonts w:ascii="Times" w:hAnsi="Times"/>
                <w:sz w:val="23"/>
                <w:szCs w:val="23"/>
              </w:rPr>
            </w:pPr>
          </w:p>
          <w:p w14:paraId="3374B155" w14:textId="77777777" w:rsidR="001C3614" w:rsidRPr="0094010D" w:rsidRDefault="001C3614" w:rsidP="00AA27C4">
            <w:pPr>
              <w:rPr>
                <w:rFonts w:ascii="Times" w:hAnsi="Times"/>
                <w:sz w:val="23"/>
                <w:szCs w:val="23"/>
              </w:rPr>
            </w:pPr>
            <w:r w:rsidRPr="0094010D">
              <w:rPr>
                <w:rFonts w:ascii="Times" w:hAnsi="Times"/>
                <w:sz w:val="23"/>
                <w:szCs w:val="23"/>
              </w:rPr>
              <w:t>2.</w:t>
            </w:r>
          </w:p>
        </w:tc>
      </w:tr>
    </w:tbl>
    <w:p w14:paraId="68C85C43" w14:textId="5751B333" w:rsidR="001C3614" w:rsidRPr="0094010D" w:rsidRDefault="0076157D">
      <w:pPr>
        <w:rPr>
          <w:rFonts w:ascii="Times" w:hAnsi="Times"/>
          <w:sz w:val="23"/>
          <w:szCs w:val="23"/>
        </w:rPr>
      </w:pPr>
      <w:r w:rsidRPr="0094010D">
        <w:rPr>
          <w:rFonts w:ascii="Times New Roman" w:hAnsi="Times New Roman" w:cs="Times New Roman"/>
          <w:noProof/>
          <w:sz w:val="23"/>
          <w:szCs w:val="23"/>
        </w:rPr>
        <w:drawing>
          <wp:anchor distT="0" distB="0" distL="114300" distR="114300" simplePos="0" relativeHeight="251659264" behindDoc="1" locked="0" layoutInCell="1" allowOverlap="1" wp14:anchorId="47E17E29" wp14:editId="46BD24D3">
            <wp:simplePos x="0" y="0"/>
            <wp:positionH relativeFrom="column">
              <wp:posOffset>0</wp:posOffset>
            </wp:positionH>
            <wp:positionV relativeFrom="paragraph">
              <wp:posOffset>60325</wp:posOffset>
            </wp:positionV>
            <wp:extent cx="624840" cy="420370"/>
            <wp:effectExtent l="0" t="0" r="3810" b="0"/>
            <wp:wrapTight wrapText="bothSides">
              <wp:wrapPolygon edited="0">
                <wp:start x="0" y="0"/>
                <wp:lineTo x="0" y="20556"/>
                <wp:lineTo x="21073" y="20556"/>
                <wp:lineTo x="21073" y="0"/>
                <wp:lineTo x="0" y="0"/>
              </wp:wrapPolygon>
            </wp:wrapTight>
            <wp:docPr id="6" name="Picture 6" descr="Macintosh HD:Users:jebrown:Desktop:Screen Shot 2016-09-27 at 1.30.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brown:Desktop:Screen Shot 2016-09-27 at 1.30.30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 cy="4203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C3614" w:rsidRPr="0094010D" w:rsidSect="003D4D57">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782BA" w14:textId="77777777" w:rsidR="006853D5" w:rsidRDefault="006853D5" w:rsidP="00684717">
      <w:r>
        <w:separator/>
      </w:r>
    </w:p>
  </w:endnote>
  <w:endnote w:type="continuationSeparator" w:id="0">
    <w:p w14:paraId="7ADAEDB3" w14:textId="77777777" w:rsidR="006853D5" w:rsidRDefault="006853D5" w:rsidP="00684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AC21" w14:textId="77777777" w:rsidR="00D13D1F" w:rsidRDefault="00D13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B59A" w14:textId="05286175" w:rsidR="00610AD8" w:rsidRDefault="00812E87" w:rsidP="00812E87">
    <w:pPr>
      <w:pStyle w:val="Footer"/>
      <w:rPr>
        <w:rFonts w:ascii="Times" w:hAnsi="Times"/>
      </w:rPr>
    </w:pPr>
    <w:r>
      <w:rPr>
        <w:rFonts w:ascii="Times" w:hAnsi="Times"/>
      </w:rPr>
      <w:t>*</w:t>
    </w:r>
    <w:r w:rsidRPr="00812E87">
      <w:rPr>
        <w:rFonts w:ascii="Times" w:hAnsi="Times"/>
      </w:rPr>
      <w:t xml:space="preserve">not all strategies </w:t>
    </w:r>
    <w:r>
      <w:rPr>
        <w:rFonts w:ascii="Times" w:hAnsi="Times"/>
      </w:rPr>
      <w:t>need to</w:t>
    </w:r>
    <w:r w:rsidRPr="00812E87">
      <w:rPr>
        <w:rFonts w:ascii="Times" w:hAnsi="Times"/>
      </w:rPr>
      <w:t xml:space="preserve"> be used in every lesson</w:t>
    </w:r>
    <w:r>
      <w:rPr>
        <w:rFonts w:ascii="Times" w:hAnsi="Times"/>
      </w:rPr>
      <w:t>; teachers should select the most appropriate supports for their student population and lesson content</w:t>
    </w:r>
  </w:p>
  <w:p w14:paraId="2CDF4B41" w14:textId="77777777" w:rsidR="0017158D" w:rsidRPr="00211E71" w:rsidRDefault="0017158D" w:rsidP="0017158D">
    <w:pPr>
      <w:rPr>
        <w:rFonts w:ascii="Times" w:hAnsi="Times" w:cs="Times New Roman"/>
        <w:b/>
        <w:color w:val="767676"/>
      </w:rPr>
    </w:pPr>
    <w:r w:rsidRPr="00211E71">
      <w:rPr>
        <w:rFonts w:ascii="Times" w:hAnsi="Times" w:cs="Times New Roman"/>
        <w:b/>
        <w:color w:val="000000" w:themeColor="text1"/>
        <w:sz w:val="18"/>
        <w:szCs w:val="18"/>
      </w:rPr>
      <w:t>This project is supported by the U.S. Department of Education, Office of Special Education Programs (Award Number H326M16008). Opinions expressed herein are those of the authors and do not necessarily represent the position of the U.S. Department of Education</w:t>
    </w:r>
  </w:p>
  <w:p w14:paraId="792F766E" w14:textId="0B51FFC5" w:rsidR="0017158D" w:rsidRPr="00812E87" w:rsidRDefault="00D13D1F" w:rsidP="00812E87">
    <w:pPr>
      <w:pStyle w:val="Footer"/>
    </w:pPr>
    <w:r>
      <w:t>Sanford &amp; Brown</w:t>
    </w:r>
    <w:r w:rsidR="0017158D">
      <w:t>, 20</w:t>
    </w:r>
    <w: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4792" w14:textId="77777777" w:rsidR="00D13D1F" w:rsidRDefault="00D13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1BA65" w14:textId="77777777" w:rsidR="006853D5" w:rsidRDefault="006853D5" w:rsidP="00684717">
      <w:r>
        <w:separator/>
      </w:r>
    </w:p>
  </w:footnote>
  <w:footnote w:type="continuationSeparator" w:id="0">
    <w:p w14:paraId="13893708" w14:textId="77777777" w:rsidR="006853D5" w:rsidRDefault="006853D5" w:rsidP="00684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3949199"/>
      <w:docPartObj>
        <w:docPartGallery w:val="Page Numbers (Top of Page)"/>
        <w:docPartUnique/>
      </w:docPartObj>
    </w:sdtPr>
    <w:sdtEndPr>
      <w:rPr>
        <w:rStyle w:val="PageNumber"/>
      </w:rPr>
    </w:sdtEndPr>
    <w:sdtContent>
      <w:p w14:paraId="18FCAF76" w14:textId="38B48FB0" w:rsidR="00610AD8" w:rsidRDefault="00610AD8" w:rsidP="00AA27C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C633F2" w14:textId="77777777" w:rsidR="00610AD8" w:rsidRDefault="00610AD8" w:rsidP="00610AD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231603"/>
      <w:docPartObj>
        <w:docPartGallery w:val="Page Numbers (Top of Page)"/>
        <w:docPartUnique/>
      </w:docPartObj>
    </w:sdtPr>
    <w:sdtEndPr>
      <w:rPr>
        <w:rStyle w:val="PageNumber"/>
      </w:rPr>
    </w:sdtEndPr>
    <w:sdtContent>
      <w:p w14:paraId="1F28A5D6" w14:textId="510E81D5" w:rsidR="00610AD8" w:rsidRDefault="00610AD8" w:rsidP="00AA27C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A67BAC" w14:textId="516B3DF4" w:rsidR="00684717" w:rsidRPr="0068190B" w:rsidRDefault="00684717" w:rsidP="00610AD8">
    <w:pPr>
      <w:pStyle w:val="Header"/>
      <w:tabs>
        <w:tab w:val="clear" w:pos="4680"/>
        <w:tab w:val="clear" w:pos="9360"/>
        <w:tab w:val="center" w:pos="12150"/>
      </w:tabs>
      <w:ind w:right="360"/>
      <w:rPr>
        <w:lang w:val="es-MX"/>
      </w:rPr>
    </w:pPr>
    <w:r w:rsidRPr="00BB0F86">
      <w:rPr>
        <w:noProof/>
      </w:rPr>
      <w:drawing>
        <wp:inline distT="0" distB="0" distL="0" distR="0" wp14:anchorId="1029771E" wp14:editId="21CB782B">
          <wp:extent cx="235186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98375" cy="738217"/>
                  </a:xfrm>
                  <a:prstGeom prst="rect">
                    <a:avLst/>
                  </a:prstGeom>
                </pic:spPr>
              </pic:pic>
            </a:graphicData>
          </a:graphic>
        </wp:inline>
      </w:drawing>
    </w:r>
    <w:r w:rsidRPr="0068190B">
      <w:rPr>
        <w:lang w:val="es-MX"/>
      </w:rPr>
      <w:t xml:space="preserve"> </w:t>
    </w:r>
    <w:r>
      <w:rPr>
        <w:lang w:val="es-MX"/>
      </w:rPr>
      <w:tab/>
    </w:r>
    <w:r w:rsidRPr="00BB0F86">
      <w:rPr>
        <w:noProof/>
      </w:rPr>
      <w:drawing>
        <wp:inline distT="0" distB="0" distL="0" distR="0" wp14:anchorId="15CDBAED" wp14:editId="1088DD82">
          <wp:extent cx="711200" cy="8811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88655" cy="977081"/>
                  </a:xfrm>
                  <a:prstGeom prst="rect">
                    <a:avLst/>
                  </a:prstGeom>
                </pic:spPr>
              </pic:pic>
            </a:graphicData>
          </a:graphic>
        </wp:inline>
      </w:drawing>
    </w:r>
    <w:r w:rsidRPr="00B87562">
      <w:rPr>
        <w:rFonts w:ascii="Palatino Linotype" w:hAnsi="Palatino Linotype"/>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73305" w14:textId="77777777" w:rsidR="00D13D1F" w:rsidRDefault="00D13D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374D6"/>
    <w:multiLevelType w:val="hybridMultilevel"/>
    <w:tmpl w:val="EE6C5DD6"/>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 w15:restartNumberingAfterBreak="0">
    <w:nsid w:val="37975B61"/>
    <w:multiLevelType w:val="hybridMultilevel"/>
    <w:tmpl w:val="D4F8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661172"/>
    <w:multiLevelType w:val="hybridMultilevel"/>
    <w:tmpl w:val="0E089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0D39C4"/>
    <w:multiLevelType w:val="hybridMultilevel"/>
    <w:tmpl w:val="8764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1C2D82"/>
    <w:multiLevelType w:val="hybridMultilevel"/>
    <w:tmpl w:val="AC525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5A1403"/>
    <w:multiLevelType w:val="hybridMultilevel"/>
    <w:tmpl w:val="CDAE2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DED"/>
    <w:rsid w:val="000919ED"/>
    <w:rsid w:val="00123031"/>
    <w:rsid w:val="0017158D"/>
    <w:rsid w:val="00191105"/>
    <w:rsid w:val="001A04E6"/>
    <w:rsid w:val="001C3614"/>
    <w:rsid w:val="001E1142"/>
    <w:rsid w:val="002B6231"/>
    <w:rsid w:val="002E4E72"/>
    <w:rsid w:val="002E50F9"/>
    <w:rsid w:val="00302932"/>
    <w:rsid w:val="003260BC"/>
    <w:rsid w:val="0032784A"/>
    <w:rsid w:val="00367423"/>
    <w:rsid w:val="00393984"/>
    <w:rsid w:val="003D0227"/>
    <w:rsid w:val="003D4D57"/>
    <w:rsid w:val="0048529A"/>
    <w:rsid w:val="00553153"/>
    <w:rsid w:val="005A0737"/>
    <w:rsid w:val="005B7758"/>
    <w:rsid w:val="005C739B"/>
    <w:rsid w:val="00610AD8"/>
    <w:rsid w:val="00684717"/>
    <w:rsid w:val="006853D5"/>
    <w:rsid w:val="00690907"/>
    <w:rsid w:val="007206FF"/>
    <w:rsid w:val="0076157D"/>
    <w:rsid w:val="007836C3"/>
    <w:rsid w:val="007E226E"/>
    <w:rsid w:val="00812E87"/>
    <w:rsid w:val="008301E8"/>
    <w:rsid w:val="00847FD6"/>
    <w:rsid w:val="008B3DED"/>
    <w:rsid w:val="008F6CF3"/>
    <w:rsid w:val="00906499"/>
    <w:rsid w:val="0094010D"/>
    <w:rsid w:val="0094631F"/>
    <w:rsid w:val="00963E2B"/>
    <w:rsid w:val="0096681F"/>
    <w:rsid w:val="009B2C6D"/>
    <w:rsid w:val="009B4F08"/>
    <w:rsid w:val="009E1161"/>
    <w:rsid w:val="009F28CE"/>
    <w:rsid w:val="00A412AC"/>
    <w:rsid w:val="00A474DF"/>
    <w:rsid w:val="00A97862"/>
    <w:rsid w:val="00AA27C4"/>
    <w:rsid w:val="00AE44AA"/>
    <w:rsid w:val="00B24285"/>
    <w:rsid w:val="00B864B1"/>
    <w:rsid w:val="00B87562"/>
    <w:rsid w:val="00BA1648"/>
    <w:rsid w:val="00BA4FD2"/>
    <w:rsid w:val="00BC50F6"/>
    <w:rsid w:val="00BE155E"/>
    <w:rsid w:val="00C9476C"/>
    <w:rsid w:val="00CA7B30"/>
    <w:rsid w:val="00CD78D3"/>
    <w:rsid w:val="00D13D1F"/>
    <w:rsid w:val="00D150A4"/>
    <w:rsid w:val="00D23858"/>
    <w:rsid w:val="00D44967"/>
    <w:rsid w:val="00DA1AA0"/>
    <w:rsid w:val="00DB5217"/>
    <w:rsid w:val="00DE481B"/>
    <w:rsid w:val="00E339F1"/>
    <w:rsid w:val="00E44AB5"/>
    <w:rsid w:val="00EC005A"/>
    <w:rsid w:val="00F603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65A957"/>
  <w14:defaultImageDpi w14:val="300"/>
  <w15:docId w15:val="{10EBEBC3-1F7D-E94E-B788-B9D617C93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3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7562"/>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B87562"/>
    <w:rPr>
      <w:rFonts w:eastAsiaTheme="minorHAnsi"/>
    </w:rPr>
  </w:style>
  <w:style w:type="character" w:styleId="Hyperlink">
    <w:name w:val="Hyperlink"/>
    <w:basedOn w:val="DefaultParagraphFont"/>
    <w:uiPriority w:val="99"/>
    <w:unhideWhenUsed/>
    <w:rsid w:val="00B87562"/>
    <w:rPr>
      <w:color w:val="0000FF" w:themeColor="hyperlink"/>
      <w:u w:val="single"/>
    </w:rPr>
  </w:style>
  <w:style w:type="paragraph" w:styleId="BalloonText">
    <w:name w:val="Balloon Text"/>
    <w:basedOn w:val="Normal"/>
    <w:link w:val="BalloonTextChar"/>
    <w:uiPriority w:val="99"/>
    <w:semiHidden/>
    <w:unhideWhenUsed/>
    <w:rsid w:val="00B87562"/>
    <w:rPr>
      <w:rFonts w:ascii="Tahoma" w:hAnsi="Tahoma" w:cs="Tahoma"/>
      <w:sz w:val="16"/>
      <w:szCs w:val="16"/>
    </w:rPr>
  </w:style>
  <w:style w:type="character" w:customStyle="1" w:styleId="BalloonTextChar">
    <w:name w:val="Balloon Text Char"/>
    <w:basedOn w:val="DefaultParagraphFont"/>
    <w:link w:val="BalloonText"/>
    <w:uiPriority w:val="99"/>
    <w:semiHidden/>
    <w:rsid w:val="00B87562"/>
    <w:rPr>
      <w:rFonts w:ascii="Tahoma" w:hAnsi="Tahoma" w:cs="Tahoma"/>
      <w:sz w:val="16"/>
      <w:szCs w:val="16"/>
    </w:rPr>
  </w:style>
  <w:style w:type="paragraph" w:styleId="Footer">
    <w:name w:val="footer"/>
    <w:basedOn w:val="Normal"/>
    <w:link w:val="FooterChar"/>
    <w:uiPriority w:val="99"/>
    <w:unhideWhenUsed/>
    <w:rsid w:val="00684717"/>
    <w:pPr>
      <w:tabs>
        <w:tab w:val="center" w:pos="4680"/>
        <w:tab w:val="right" w:pos="9360"/>
      </w:tabs>
    </w:pPr>
  </w:style>
  <w:style w:type="character" w:customStyle="1" w:styleId="FooterChar">
    <w:name w:val="Footer Char"/>
    <w:basedOn w:val="DefaultParagraphFont"/>
    <w:link w:val="Footer"/>
    <w:uiPriority w:val="99"/>
    <w:rsid w:val="00684717"/>
  </w:style>
  <w:style w:type="paragraph" w:styleId="ListParagraph">
    <w:name w:val="List Paragraph"/>
    <w:basedOn w:val="Normal"/>
    <w:uiPriority w:val="34"/>
    <w:qFormat/>
    <w:rsid w:val="007836C3"/>
    <w:pPr>
      <w:ind w:left="720"/>
      <w:contextualSpacing/>
    </w:pPr>
  </w:style>
  <w:style w:type="character" w:styleId="PageNumber">
    <w:name w:val="page number"/>
    <w:basedOn w:val="DefaultParagraphFont"/>
    <w:uiPriority w:val="99"/>
    <w:semiHidden/>
    <w:unhideWhenUsed/>
    <w:rsid w:val="00610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8651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PSU</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Sanford</dc:creator>
  <cp:keywords/>
  <dc:description/>
  <cp:lastModifiedBy>Microsoft Office User</cp:lastModifiedBy>
  <cp:revision>2</cp:revision>
  <cp:lastPrinted>2019-03-06T20:56:00Z</cp:lastPrinted>
  <dcterms:created xsi:type="dcterms:W3CDTF">2022-03-11T21:00:00Z</dcterms:created>
  <dcterms:modified xsi:type="dcterms:W3CDTF">2022-03-11T21:00:00Z</dcterms:modified>
</cp:coreProperties>
</file>